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845F">
      <w:pPr>
        <w:widowControl/>
        <w:spacing w:line="400" w:lineRule="exact"/>
        <w:jc w:val="center"/>
        <w:rPr>
          <w:rFonts w:ascii="宋体" w:hAnsi="宋体" w:cs="宋体"/>
          <w:color w:val="000000"/>
          <w:kern w:val="0"/>
          <w:sz w:val="32"/>
          <w:szCs w:val="32"/>
        </w:rPr>
      </w:pPr>
      <w:r>
        <w:rPr>
          <w:rFonts w:hint="eastAsia" w:ascii="宋体" w:hAnsi="宋体" w:cs="宋体"/>
          <w:b/>
          <w:bCs/>
          <w:color w:val="000000"/>
          <w:kern w:val="0"/>
          <w:sz w:val="32"/>
          <w:szCs w:val="32"/>
        </w:rPr>
        <w:t>广州软件学院图书馆202</w:t>
      </w:r>
      <w:r>
        <w:rPr>
          <w:rFonts w:hint="eastAsia" w:ascii="宋体" w:hAnsi="宋体" w:cs="宋体"/>
          <w:b/>
          <w:bCs/>
          <w:color w:val="000000"/>
          <w:kern w:val="0"/>
          <w:sz w:val="32"/>
          <w:szCs w:val="32"/>
          <w:lang w:val="en-US" w:eastAsia="zh-CN"/>
        </w:rPr>
        <w:t>4</w:t>
      </w:r>
      <w:r>
        <w:rPr>
          <w:rFonts w:hint="eastAsia" w:ascii="宋体" w:hAnsi="宋体" w:cs="宋体"/>
          <w:b/>
          <w:bCs/>
          <w:color w:val="000000"/>
          <w:kern w:val="0"/>
          <w:sz w:val="32"/>
          <w:szCs w:val="32"/>
        </w:rPr>
        <w:t>年度特价书采购项目询价公告</w:t>
      </w:r>
    </w:p>
    <w:p w14:paraId="6A58C9F6">
      <w:pPr>
        <w:widowControl/>
        <w:spacing w:line="400" w:lineRule="exact"/>
        <w:jc w:val="center"/>
        <w:rPr>
          <w:rFonts w:ascii="宋体" w:hAnsi="宋体" w:cs="宋体"/>
          <w:color w:val="000000"/>
          <w:kern w:val="0"/>
          <w:sz w:val="30"/>
          <w:szCs w:val="30"/>
        </w:rPr>
      </w:pPr>
      <w:r>
        <w:rPr>
          <w:rFonts w:hint="eastAsia" w:ascii="宋体" w:hAnsi="宋体" w:cs="宋体"/>
          <w:color w:val="000000"/>
          <w:kern w:val="0"/>
          <w:sz w:val="30"/>
          <w:szCs w:val="30"/>
        </w:rPr>
        <w:t>[编号：202</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GR2</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0</w:t>
      </w:r>
      <w:r>
        <w:rPr>
          <w:rFonts w:hint="eastAsia" w:ascii="宋体" w:hAnsi="宋体" w:cs="宋体"/>
          <w:color w:val="000000"/>
          <w:kern w:val="0"/>
          <w:sz w:val="30"/>
          <w:szCs w:val="30"/>
          <w:lang w:val="en-US" w:eastAsia="zh-CN"/>
        </w:rPr>
        <w:t>9</w:t>
      </w:r>
      <w:r>
        <w:rPr>
          <w:rFonts w:hint="eastAsia" w:ascii="宋体" w:hAnsi="宋体" w:cs="宋体"/>
          <w:color w:val="000000"/>
          <w:kern w:val="0"/>
          <w:sz w:val="30"/>
          <w:szCs w:val="30"/>
        </w:rPr>
        <w:t>05</w:t>
      </w:r>
      <w:r>
        <w:rPr>
          <w:rFonts w:hint="eastAsia" w:ascii="宋体" w:hAnsi="宋体" w:cs="宋体"/>
          <w:color w:val="000000"/>
          <w:kern w:val="0"/>
          <w:sz w:val="30"/>
          <w:szCs w:val="30"/>
          <w:lang w:val="en-US" w:eastAsia="zh-CN"/>
        </w:rPr>
        <w:t>89</w:t>
      </w:r>
      <w:r>
        <w:rPr>
          <w:rFonts w:hint="eastAsia" w:ascii="宋体" w:hAnsi="宋体" w:cs="宋体"/>
          <w:color w:val="000000"/>
          <w:kern w:val="0"/>
          <w:sz w:val="30"/>
          <w:szCs w:val="30"/>
        </w:rPr>
        <w:t>]</w:t>
      </w:r>
    </w:p>
    <w:p w14:paraId="5B7A4FFE">
      <w:pPr>
        <w:spacing w:line="460" w:lineRule="atLeast"/>
        <w:rPr>
          <w:rFonts w:ascii="宋体" w:hAnsi="宋体"/>
          <w:szCs w:val="21"/>
        </w:rPr>
      </w:pPr>
      <w:r>
        <w:rPr>
          <w:rFonts w:hint="eastAsia" w:ascii="宋体" w:hAnsi="宋体"/>
          <w:szCs w:val="21"/>
        </w:rPr>
        <w:t> 广州软件学院图书馆特价书采购项目进行询价，欢迎各符合资格的书商提交报价文件。有关事项要求如下：</w:t>
      </w:r>
    </w:p>
    <w:p w14:paraId="7A245B97">
      <w:pPr>
        <w:spacing w:line="460" w:lineRule="atLeast"/>
        <w:rPr>
          <w:rFonts w:ascii="宋体" w:hAnsi="宋体"/>
          <w:szCs w:val="21"/>
        </w:rPr>
      </w:pPr>
      <w:r>
        <w:rPr>
          <w:rFonts w:hint="eastAsia" w:ascii="宋体" w:hAnsi="宋体"/>
          <w:szCs w:val="21"/>
        </w:rPr>
        <w:t>一、询价项目的名称、数量、服务等要求 。</w:t>
      </w:r>
    </w:p>
    <w:p w14:paraId="7B190C12">
      <w:pPr>
        <w:spacing w:line="460" w:lineRule="atLeast"/>
        <w:rPr>
          <w:rFonts w:ascii="宋体" w:hAnsi="宋体"/>
          <w:szCs w:val="21"/>
        </w:rPr>
      </w:pPr>
      <w:r>
        <w:rPr>
          <w:rFonts w:hint="eastAsia" w:ascii="宋体" w:hAnsi="宋体"/>
          <w:szCs w:val="21"/>
        </w:rPr>
        <w:t>（一）询价项目的名称：图书馆特价书采购</w:t>
      </w:r>
    </w:p>
    <w:p w14:paraId="15AE135A">
      <w:pPr>
        <w:spacing w:line="460" w:lineRule="atLeast"/>
        <w:rPr>
          <w:rFonts w:hint="eastAsia" w:ascii="宋体" w:hAnsi="宋体"/>
          <w:szCs w:val="21"/>
        </w:rPr>
      </w:pPr>
      <w:r>
        <w:rPr>
          <w:rFonts w:hint="eastAsia" w:ascii="宋体" w:hAnsi="宋体"/>
          <w:szCs w:val="21"/>
        </w:rPr>
        <w:t>（二）项目数量： 202</w:t>
      </w:r>
      <w:r>
        <w:rPr>
          <w:rFonts w:hint="eastAsia" w:ascii="宋体" w:hAnsi="宋体"/>
          <w:szCs w:val="21"/>
          <w:lang w:val="en-US" w:eastAsia="zh-CN"/>
        </w:rPr>
        <w:t>4</w:t>
      </w:r>
      <w:r>
        <w:rPr>
          <w:rFonts w:hint="eastAsia" w:ascii="宋体" w:hAnsi="宋体"/>
          <w:szCs w:val="21"/>
        </w:rPr>
        <w:t>年特价书采购</w:t>
      </w:r>
      <w:r>
        <w:rPr>
          <w:rFonts w:hint="eastAsia" w:ascii="宋体" w:hAnsi="宋体"/>
          <w:szCs w:val="21"/>
          <w:lang w:val="en-US" w:eastAsia="zh-CN"/>
        </w:rPr>
        <w:t>2</w:t>
      </w:r>
      <w:r>
        <w:rPr>
          <w:rFonts w:hint="eastAsia" w:ascii="宋体" w:hAnsi="宋体"/>
          <w:szCs w:val="21"/>
        </w:rPr>
        <w:t>万册，采购额</w:t>
      </w:r>
      <w:r>
        <w:rPr>
          <w:rFonts w:hint="eastAsia" w:ascii="宋体" w:hAnsi="宋体"/>
          <w:szCs w:val="21"/>
          <w:lang w:val="en-US" w:eastAsia="zh-CN"/>
        </w:rPr>
        <w:t>30</w:t>
      </w:r>
      <w:r>
        <w:rPr>
          <w:rFonts w:hint="eastAsia" w:ascii="宋体" w:hAnsi="宋体"/>
          <w:szCs w:val="21"/>
        </w:rPr>
        <w:t>万元</w:t>
      </w:r>
      <w:r>
        <w:rPr>
          <w:rFonts w:hint="eastAsia" w:ascii="宋体" w:hAnsi="宋体"/>
          <w:szCs w:val="21"/>
          <w:lang w:eastAsia="zh-CN"/>
        </w:rPr>
        <w:t>，</w:t>
      </w:r>
      <w:r>
        <w:rPr>
          <w:rFonts w:hint="eastAsia" w:ascii="宋体" w:hAnsi="宋体"/>
          <w:szCs w:val="21"/>
        </w:rPr>
        <w:t>只招中标资格，采购额度根据中标方服务质量确定</w:t>
      </w:r>
      <w:r>
        <w:rPr>
          <w:rFonts w:hint="eastAsia" w:ascii="宋体" w:hAnsi="宋体"/>
          <w:szCs w:val="21"/>
          <w:lang w:eastAsia="zh-CN"/>
        </w:rPr>
        <w:t>，</w:t>
      </w:r>
      <w:r>
        <w:rPr>
          <w:rFonts w:hint="eastAsia" w:ascii="宋体" w:hAnsi="宋体"/>
          <w:szCs w:val="21"/>
        </w:rPr>
        <w:t>投标报价要求报平均价，不允许分段标价</w:t>
      </w:r>
      <w:r>
        <w:rPr>
          <w:rFonts w:hint="eastAsia" w:ascii="宋体" w:hAnsi="宋体"/>
          <w:szCs w:val="21"/>
        </w:rPr>
        <w:t>。</w:t>
      </w:r>
    </w:p>
    <w:p w14:paraId="1786CDFE">
      <w:pPr>
        <w:spacing w:line="460" w:lineRule="atLeast"/>
        <w:rPr>
          <w:rFonts w:ascii="宋体" w:hAnsi="宋体"/>
          <w:szCs w:val="21"/>
        </w:rPr>
      </w:pPr>
      <w:r>
        <w:rPr>
          <w:rFonts w:hint="eastAsia" w:ascii="宋体" w:hAnsi="宋体"/>
          <w:szCs w:val="21"/>
        </w:rPr>
        <w:t>二、技术要求：</w:t>
      </w:r>
    </w:p>
    <w:p w14:paraId="765B5D7D">
      <w:pPr>
        <w:spacing w:line="460" w:lineRule="atLeast"/>
        <w:rPr>
          <w:rFonts w:ascii="宋体" w:hAnsi="宋体"/>
          <w:b/>
          <w:szCs w:val="21"/>
        </w:rPr>
      </w:pPr>
      <w:r>
        <w:rPr>
          <w:rFonts w:hint="eastAsia" w:ascii="宋体" w:hAnsi="宋体"/>
          <w:b/>
          <w:szCs w:val="21"/>
        </w:rPr>
        <w:t>（一）报名准入条件</w:t>
      </w:r>
    </w:p>
    <w:p w14:paraId="2C46F7D2">
      <w:pPr>
        <w:tabs>
          <w:tab w:val="left" w:pos="-3256"/>
        </w:tabs>
        <w:spacing w:line="460" w:lineRule="atLeast"/>
        <w:ind w:left="630" w:hanging="630" w:hangingChars="300"/>
        <w:rPr>
          <w:rFonts w:ascii="宋体" w:hAnsi="宋体"/>
          <w:szCs w:val="21"/>
        </w:rPr>
      </w:pPr>
      <w:r>
        <w:rPr>
          <w:rFonts w:hint="eastAsia" w:ascii="宋体" w:hAnsi="宋体"/>
          <w:szCs w:val="21"/>
        </w:rPr>
        <w:t>1、报名单位必须是具有独立法人资格、税务登记证和相关货物经营许可证的国内企业,必须具备国家有关部门颁发的《出版物发行许可证》；</w:t>
      </w:r>
    </w:p>
    <w:p w14:paraId="1C608139">
      <w:pPr>
        <w:tabs>
          <w:tab w:val="left" w:pos="-3256"/>
        </w:tabs>
        <w:spacing w:line="460" w:lineRule="atLeast"/>
        <w:ind w:left="630" w:hanging="630" w:hangingChars="300"/>
        <w:rPr>
          <w:rFonts w:ascii="宋体" w:hAnsi="宋体"/>
          <w:szCs w:val="21"/>
        </w:rPr>
      </w:pPr>
      <w:r>
        <w:rPr>
          <w:rFonts w:hint="eastAsia" w:ascii="宋体" w:hAnsi="宋体"/>
          <w:szCs w:val="21"/>
        </w:rPr>
        <w:t>2、 报名单位注册资本不少于人民币100万元；</w:t>
      </w:r>
    </w:p>
    <w:p w14:paraId="466F3F1D">
      <w:pPr>
        <w:tabs>
          <w:tab w:val="left" w:pos="-3256"/>
        </w:tabs>
        <w:spacing w:line="460" w:lineRule="atLeast"/>
        <w:ind w:left="630" w:hanging="630" w:hangingChars="300"/>
        <w:rPr>
          <w:rFonts w:ascii="宋体" w:hAnsi="宋体"/>
          <w:szCs w:val="21"/>
        </w:rPr>
      </w:pPr>
      <w:r>
        <w:rPr>
          <w:rFonts w:hint="eastAsia" w:ascii="宋体" w:hAnsi="宋体"/>
          <w:szCs w:val="21"/>
        </w:rPr>
        <w:t>3、具备二年连续为三所以上大专或本科院校图书馆提供服务的相关业绩（每年实际采购额码洋５０万元以上）</w:t>
      </w:r>
    </w:p>
    <w:p w14:paraId="1EB4BF46">
      <w:pPr>
        <w:spacing w:line="460" w:lineRule="atLeast"/>
        <w:rPr>
          <w:rFonts w:ascii="宋体" w:hAnsi="宋体"/>
          <w:b/>
          <w:szCs w:val="21"/>
        </w:rPr>
      </w:pPr>
      <w:r>
        <w:rPr>
          <w:rFonts w:hint="eastAsia" w:ascii="宋体" w:hAnsi="宋体"/>
          <w:b/>
          <w:szCs w:val="21"/>
        </w:rPr>
        <w:t>（二）对图书货源的需求</w:t>
      </w:r>
    </w:p>
    <w:p w14:paraId="75F57967">
      <w:pPr>
        <w:tabs>
          <w:tab w:val="left" w:pos="720"/>
        </w:tabs>
        <w:spacing w:line="460" w:lineRule="atLeast"/>
        <w:ind w:left="420" w:hanging="420" w:hangingChars="200"/>
        <w:rPr>
          <w:rFonts w:ascii="宋体" w:hAnsi="宋体"/>
          <w:bCs/>
          <w:szCs w:val="21"/>
        </w:rPr>
      </w:pPr>
      <w:r>
        <w:rPr>
          <w:rFonts w:hint="eastAsia" w:ascii="宋体" w:hAnsi="宋体"/>
          <w:szCs w:val="21"/>
        </w:rPr>
        <w:t>1、供应商要保证所供应图书的合法性。</w:t>
      </w:r>
      <w:r>
        <w:rPr>
          <w:rFonts w:hint="eastAsia" w:ascii="宋体" w:hAnsi="宋体"/>
          <w:bCs/>
          <w:szCs w:val="21"/>
        </w:rPr>
        <w:t>所供应图书不能违反我国有关法律规定（包括图书内容、版本、知识产权等）；供应商要保证所供应图书的版本及进货来源合法。</w:t>
      </w:r>
      <w:r>
        <w:rPr>
          <w:rFonts w:hint="eastAsia" w:ascii="宋体" w:hAnsi="宋体"/>
          <w:szCs w:val="21"/>
        </w:rPr>
        <w:t>如发现盗版，采购方可无条件终止供应商资格并处以盗版书价100倍的罚款。</w:t>
      </w:r>
    </w:p>
    <w:p w14:paraId="6E775D8F">
      <w:pPr>
        <w:tabs>
          <w:tab w:val="left" w:pos="720"/>
        </w:tabs>
        <w:spacing w:line="460" w:lineRule="atLeast"/>
        <w:ind w:left="420" w:hanging="420" w:hangingChars="200"/>
        <w:rPr>
          <w:rFonts w:ascii="宋体" w:hAnsi="宋体"/>
          <w:bCs/>
          <w:szCs w:val="21"/>
        </w:rPr>
      </w:pPr>
      <w:r>
        <w:rPr>
          <w:rFonts w:hint="eastAsia" w:ascii="宋体" w:hAnsi="宋体"/>
          <w:bCs/>
          <w:szCs w:val="21"/>
        </w:rPr>
        <w:t>2、</w:t>
      </w:r>
      <w:r>
        <w:rPr>
          <w:rFonts w:hint="eastAsia" w:ascii="宋体" w:hAnsi="宋体"/>
          <w:szCs w:val="21"/>
        </w:rPr>
        <w:t>供应商要为所供应图书的质量负责。保证销售正版图书。图书出现装订、印刷质量问题和损坏，供货方负责退换。保证提供的图书均符合采购方订购清单，提供的品种和数量与订货单不符时，供货方无条件负责退换。</w:t>
      </w:r>
    </w:p>
    <w:p w14:paraId="63530B41">
      <w:pPr>
        <w:tabs>
          <w:tab w:val="left" w:pos="720"/>
        </w:tabs>
        <w:spacing w:line="460" w:lineRule="atLeast"/>
        <w:ind w:left="420" w:hanging="420" w:hangingChars="200"/>
        <w:rPr>
          <w:rFonts w:ascii="宋体" w:hAnsi="宋体"/>
          <w:bCs/>
          <w:szCs w:val="21"/>
        </w:rPr>
      </w:pPr>
      <w:r>
        <w:rPr>
          <w:rFonts w:hint="eastAsia" w:ascii="宋体" w:hAnsi="宋体"/>
          <w:bCs/>
          <w:szCs w:val="21"/>
        </w:rPr>
        <w:t>3、</w:t>
      </w:r>
      <w:r>
        <w:rPr>
          <w:rFonts w:hint="eastAsia" w:ascii="宋体" w:hAnsi="宋体"/>
          <w:szCs w:val="21"/>
        </w:rPr>
        <w:t>供应商根据采购人的具体要求（见附表）组织书源。</w:t>
      </w:r>
    </w:p>
    <w:p w14:paraId="2D90EA5D">
      <w:pPr>
        <w:adjustRightInd w:val="0"/>
        <w:spacing w:line="460" w:lineRule="atLeast"/>
        <w:rPr>
          <w:rFonts w:ascii="宋体" w:hAnsi="宋体"/>
          <w:b/>
          <w:bCs/>
          <w:szCs w:val="21"/>
        </w:rPr>
      </w:pPr>
      <w:r>
        <w:rPr>
          <w:rFonts w:hint="eastAsia" w:ascii="宋体" w:hAnsi="宋体"/>
          <w:b/>
          <w:bCs/>
          <w:szCs w:val="21"/>
        </w:rPr>
        <w:t>（三）对供应商提供服务的要求</w:t>
      </w:r>
    </w:p>
    <w:p w14:paraId="5EB33896">
      <w:pPr>
        <w:adjustRightInd w:val="0"/>
        <w:spacing w:line="460" w:lineRule="atLeast"/>
        <w:rPr>
          <w:rFonts w:ascii="宋体" w:hAnsi="宋体"/>
          <w:szCs w:val="21"/>
        </w:rPr>
      </w:pPr>
      <w:r>
        <w:rPr>
          <w:rFonts w:hint="eastAsia" w:ascii="宋体" w:hAnsi="宋体"/>
          <w:szCs w:val="21"/>
        </w:rPr>
        <w:t>1、要求供应商提供一站式服务。图书的选择、送货、收退、结算等所有服务均有专人负责跟进。</w:t>
      </w:r>
    </w:p>
    <w:p w14:paraId="3B7B5E56">
      <w:pPr>
        <w:spacing w:line="460" w:lineRule="atLeast"/>
        <w:rPr>
          <w:rFonts w:ascii="宋体" w:hAnsi="宋体"/>
          <w:szCs w:val="21"/>
        </w:rPr>
      </w:pPr>
      <w:r>
        <w:rPr>
          <w:rFonts w:hint="eastAsia" w:ascii="宋体" w:hAnsi="宋体"/>
          <w:szCs w:val="21"/>
        </w:rPr>
        <w:t>2、供货方式：供货商免费送书上门，随书提供与货物数量相符、品种相符、价格相符的电脑清单一式两份。</w:t>
      </w:r>
    </w:p>
    <w:p w14:paraId="08F70AB9">
      <w:pPr>
        <w:spacing w:line="400" w:lineRule="atLeast"/>
        <w:rPr>
          <w:rFonts w:ascii="宋体" w:hAnsi="宋体"/>
          <w:szCs w:val="21"/>
        </w:rPr>
      </w:pPr>
      <w:r>
        <w:rPr>
          <w:rFonts w:hint="eastAsia" w:ascii="宋体" w:hAnsi="宋体"/>
          <w:szCs w:val="21"/>
        </w:rPr>
        <w:t>3、换货要求：如果图书到馆后，因各种原因不适合图书馆收藏的，供应商应接受采购人在到货后30天内提出的免费换货要求。</w:t>
      </w:r>
    </w:p>
    <w:p w14:paraId="4A43EEA0">
      <w:pPr>
        <w:adjustRightInd w:val="0"/>
        <w:spacing w:line="400" w:lineRule="atLeast"/>
        <w:rPr>
          <w:rFonts w:ascii="宋体" w:hAnsi="宋体"/>
          <w:szCs w:val="21"/>
        </w:rPr>
      </w:pPr>
      <w:r>
        <w:rPr>
          <w:rFonts w:hint="eastAsia" w:ascii="宋体" w:hAnsi="宋体"/>
          <w:szCs w:val="21"/>
        </w:rPr>
        <w:t>4、到货速度：订单购书须在采购方交付订单后30天内到货；现采图书须在该次现采结束后30天内到货。如延期到货，采购方有权单方面取消订单且不予支付货款。</w:t>
      </w:r>
    </w:p>
    <w:p w14:paraId="363AFCA6">
      <w:pPr>
        <w:adjustRightInd w:val="0"/>
        <w:spacing w:line="400" w:lineRule="atLeast"/>
        <w:rPr>
          <w:rFonts w:hint="eastAsia" w:ascii="宋体" w:hAnsi="宋体"/>
          <w:szCs w:val="21"/>
        </w:rPr>
      </w:pPr>
      <w:r>
        <w:rPr>
          <w:rFonts w:hint="eastAsia" w:ascii="宋体" w:hAnsi="宋体"/>
          <w:szCs w:val="21"/>
        </w:rPr>
        <w:t>5、交货时间：采购分两段进行，4月前完成图书采购2万册，12月10日前完成图书采购2万册</w:t>
      </w:r>
      <w:r>
        <w:rPr>
          <w:rFonts w:hint="eastAsia" w:ascii="宋体" w:hAnsi="宋体"/>
          <w:szCs w:val="21"/>
        </w:rPr>
        <w:t>。</w:t>
      </w:r>
    </w:p>
    <w:p w14:paraId="4EDD269D">
      <w:pPr>
        <w:spacing w:line="460" w:lineRule="atLeast"/>
        <w:rPr>
          <w:rFonts w:ascii="宋体" w:hAnsi="宋体"/>
          <w:b/>
          <w:bCs/>
          <w:szCs w:val="21"/>
        </w:rPr>
      </w:pPr>
      <w:r>
        <w:rPr>
          <w:rFonts w:hint="eastAsia" w:ascii="宋体" w:hAnsi="宋体"/>
          <w:b/>
          <w:bCs/>
          <w:szCs w:val="21"/>
        </w:rPr>
        <w:t>（四）对供应商的伴随服务要求</w:t>
      </w:r>
    </w:p>
    <w:p w14:paraId="46143ECD">
      <w:pPr>
        <w:spacing w:line="460" w:lineRule="atLeast"/>
        <w:rPr>
          <w:rFonts w:ascii="宋体" w:hAnsi="宋体"/>
          <w:bCs/>
          <w:szCs w:val="21"/>
        </w:rPr>
      </w:pPr>
      <w:r>
        <w:rPr>
          <w:rFonts w:hint="eastAsia" w:ascii="宋体" w:hAnsi="宋体"/>
          <w:bCs/>
          <w:szCs w:val="21"/>
        </w:rPr>
        <w:t>1、编目及编目数据要求</w:t>
      </w:r>
    </w:p>
    <w:p w14:paraId="48291761">
      <w:pPr>
        <w:spacing w:line="460" w:lineRule="atLeast"/>
        <w:ind w:left="82" w:leftChars="39"/>
        <w:rPr>
          <w:rFonts w:ascii="宋体" w:hAnsi="宋体"/>
          <w:szCs w:val="21"/>
        </w:rPr>
      </w:pPr>
      <w:r>
        <w:rPr>
          <w:rFonts w:hint="eastAsia" w:ascii="宋体" w:hAnsi="宋体"/>
          <w:szCs w:val="21"/>
        </w:rPr>
        <w:t>▲随书免费提供与该批图书相匹配的（不能仅以ISBN号为依据）,按《中国机读目录格式》（CN MARC）标准著录的电子书目数据。并增加馆藏记录字段(905字段)。</w:t>
      </w:r>
    </w:p>
    <w:p w14:paraId="0A00202C">
      <w:pPr>
        <w:spacing w:line="460" w:lineRule="atLeast"/>
        <w:rPr>
          <w:rFonts w:ascii="宋体" w:hAnsi="宋体"/>
          <w:szCs w:val="21"/>
        </w:rPr>
      </w:pPr>
      <w:r>
        <w:rPr>
          <w:rFonts w:hint="eastAsia" w:ascii="宋体" w:hAnsi="宋体"/>
          <w:szCs w:val="21"/>
        </w:rPr>
        <w:t>▲编目数据必须标准、规范，并以CALIS联合目录格式为准。</w:t>
      </w:r>
    </w:p>
    <w:p w14:paraId="18DDD2BA">
      <w:pPr>
        <w:spacing w:line="460" w:lineRule="atLeast"/>
        <w:rPr>
          <w:rFonts w:ascii="宋体" w:hAnsi="宋体"/>
          <w:szCs w:val="21"/>
        </w:rPr>
      </w:pPr>
      <w:r>
        <w:rPr>
          <w:rFonts w:hint="eastAsia" w:ascii="宋体" w:hAnsi="宋体"/>
          <w:szCs w:val="21"/>
        </w:rPr>
        <w:t>▲提供的编目数据必须能够在采购方的图书馆自动化管理系统中顺利地进行数据转换。</w:t>
      </w:r>
    </w:p>
    <w:p w14:paraId="1D15B0E7">
      <w:pPr>
        <w:spacing w:line="460" w:lineRule="atLeast"/>
        <w:rPr>
          <w:rFonts w:ascii="宋体" w:hAnsi="宋体"/>
          <w:szCs w:val="21"/>
        </w:rPr>
      </w:pPr>
      <w:r>
        <w:rPr>
          <w:rFonts w:hint="eastAsia" w:ascii="宋体" w:hAnsi="宋体"/>
          <w:szCs w:val="21"/>
        </w:rPr>
        <w:t>▲按用户要求到馆在采购方的图书馆自动化管理系统中将所购图书验收并录入馆蒇数据库。</w:t>
      </w:r>
    </w:p>
    <w:p w14:paraId="51EAB5AC">
      <w:pPr>
        <w:spacing w:line="460" w:lineRule="atLeast"/>
        <w:rPr>
          <w:rFonts w:ascii="宋体" w:hAnsi="宋体"/>
          <w:bCs/>
          <w:szCs w:val="21"/>
        </w:rPr>
      </w:pPr>
      <w:r>
        <w:rPr>
          <w:rFonts w:hint="eastAsia" w:ascii="宋体" w:hAnsi="宋体"/>
          <w:bCs/>
          <w:szCs w:val="21"/>
        </w:rPr>
        <w:t>2、图书加工要求</w:t>
      </w:r>
    </w:p>
    <w:p w14:paraId="77033910">
      <w:pPr>
        <w:spacing w:line="360" w:lineRule="atLeast"/>
        <w:ind w:left="178" w:leftChars="85" w:firstLine="420" w:firstLineChars="200"/>
        <w:rPr>
          <w:rFonts w:ascii="宋体" w:hAnsi="宋体"/>
          <w:szCs w:val="21"/>
        </w:rPr>
      </w:pPr>
      <w:r>
        <w:rPr>
          <w:rFonts w:hint="eastAsia" w:ascii="宋体" w:hAnsi="宋体"/>
          <w:szCs w:val="21"/>
        </w:rPr>
        <w:t>免费提供图书编目加工服务，包括粘贴专用条形码、盖馆藏章、打印书标并粘贴书标及透明胶、加装防盗钴基磁条等。图书加工材料由本院图书馆提供。</w:t>
      </w:r>
    </w:p>
    <w:p w14:paraId="390D8D8B">
      <w:pPr>
        <w:spacing w:line="360" w:lineRule="atLeast"/>
        <w:ind w:left="422" w:hanging="422" w:hangingChars="200"/>
        <w:rPr>
          <w:rFonts w:ascii="宋体" w:hAnsi="宋体"/>
          <w:szCs w:val="21"/>
        </w:rPr>
      </w:pPr>
      <w:r>
        <w:rPr>
          <w:rFonts w:hint="eastAsia" w:ascii="宋体" w:hAnsi="宋体"/>
          <w:b/>
          <w:szCs w:val="21"/>
        </w:rPr>
        <w:t>（五）费用结算：</w:t>
      </w:r>
      <w:r>
        <w:rPr>
          <w:rFonts w:hint="eastAsia" w:ascii="宋体" w:hAnsi="宋体"/>
          <w:szCs w:val="21"/>
        </w:rPr>
        <w:t>每次图书到馆，采购方验收无误，办妥差、错、退书手续后，按采购方最后验收图书的实际采购价于30个工作日内将当次书款以支票或转账方式一次性支付给供货方。</w:t>
      </w:r>
    </w:p>
    <w:p w14:paraId="16FFE8F8">
      <w:pPr>
        <w:spacing w:line="400" w:lineRule="exact"/>
        <w:rPr>
          <w:rFonts w:ascii="ˎ̥" w:hAnsi="ˎ̥" w:cs="宋体"/>
          <w:szCs w:val="21"/>
        </w:rPr>
      </w:pPr>
      <w:r>
        <w:rPr>
          <w:rFonts w:hint="eastAsia" w:ascii="ˎ̥,Verdana,Arial" w:hAnsi="ˎ̥,Verdana,Arial" w:cs="宋体"/>
          <w:color w:val="000000"/>
          <w:szCs w:val="21"/>
        </w:rPr>
        <w:t>三、报价单位提供报名资料</w:t>
      </w:r>
      <w:r>
        <w:rPr>
          <w:rFonts w:hint="eastAsia" w:ascii="ˎ̥" w:hAnsi="ˎ̥" w:cs="宋体"/>
          <w:szCs w:val="21"/>
        </w:rPr>
        <w:t>（需每页盖章并装订成册）</w:t>
      </w:r>
    </w:p>
    <w:p w14:paraId="7B01948C">
      <w:pPr>
        <w:spacing w:line="400" w:lineRule="exact"/>
        <w:rPr>
          <w:rFonts w:ascii="宋体" w:hAnsi="宋体" w:cs="宋体"/>
          <w:szCs w:val="21"/>
        </w:rPr>
      </w:pPr>
      <w:r>
        <w:rPr>
          <w:rFonts w:hint="eastAsia" w:ascii="宋体" w:hAnsi="宋体" w:cs="宋体"/>
          <w:szCs w:val="21"/>
        </w:rPr>
        <w:t xml:space="preserve">   （一）</w:t>
      </w:r>
      <w:r>
        <w:rPr>
          <w:rFonts w:hint="eastAsia" w:ascii="ˎ̥,Verdana,Arial" w:hAnsi="ˎ̥,Verdana,Arial" w:cs="宋体"/>
          <w:color w:val="000000"/>
          <w:szCs w:val="21"/>
        </w:rPr>
        <w:t>报价单位</w:t>
      </w:r>
      <w:r>
        <w:rPr>
          <w:rFonts w:hint="eastAsia" w:ascii="宋体" w:hAnsi="宋体" w:cs="宋体"/>
          <w:szCs w:val="21"/>
        </w:rPr>
        <w:t>提交资料一览表（附件1）、报价单位资格报名表（附件2）、公平竞争承诺书（附件3）、企业法定代表人证明书（附件4）及其身份证复印件、法定代表人授权委托书（附件5）及其身份证复印件、资格合格条件的所有证明材料（原件核查如有虚假将被取消其资格）、售后服务承诺书（附件6）；以上资料须</w:t>
      </w:r>
      <w:r>
        <w:rPr>
          <w:rFonts w:ascii="宋体" w:hAnsi="宋体" w:cs="宋体"/>
          <w:szCs w:val="21"/>
        </w:rPr>
        <w:t>每页盖章</w:t>
      </w:r>
      <w:r>
        <w:rPr>
          <w:rFonts w:hint="eastAsia" w:ascii="宋体" w:hAnsi="宋体" w:cs="宋体"/>
          <w:szCs w:val="21"/>
        </w:rPr>
        <w:t>，</w:t>
      </w:r>
      <w:r>
        <w:rPr>
          <w:rFonts w:ascii="宋体" w:hAnsi="宋体" w:cs="宋体"/>
          <w:b/>
          <w:szCs w:val="21"/>
        </w:rPr>
        <w:t>并</w:t>
      </w:r>
      <w:r>
        <w:rPr>
          <w:rFonts w:hint="eastAsia" w:ascii="宋体" w:hAnsi="宋体" w:cs="宋体"/>
          <w:b/>
          <w:szCs w:val="21"/>
        </w:rPr>
        <w:t>按照顺序</w:t>
      </w:r>
      <w:r>
        <w:rPr>
          <w:rFonts w:ascii="宋体" w:hAnsi="宋体" w:cs="宋体"/>
          <w:b/>
          <w:szCs w:val="21"/>
        </w:rPr>
        <w:t>装订成册</w:t>
      </w:r>
      <w:r>
        <w:rPr>
          <w:rFonts w:hint="eastAsia" w:ascii="宋体" w:hAnsi="宋体" w:cs="宋体"/>
          <w:szCs w:val="21"/>
        </w:rPr>
        <w:t>, 一式</w:t>
      </w:r>
      <w:r>
        <w:rPr>
          <w:rFonts w:hint="eastAsia" w:ascii="宋体" w:hAnsi="宋体" w:cs="宋体"/>
          <w:sz w:val="32"/>
          <w:szCs w:val="21"/>
        </w:rPr>
        <w:t>5</w:t>
      </w:r>
      <w:r>
        <w:rPr>
          <w:rFonts w:hint="eastAsia" w:ascii="宋体" w:hAnsi="宋体" w:cs="宋体"/>
          <w:szCs w:val="21"/>
        </w:rPr>
        <w:t>份</w:t>
      </w:r>
    </w:p>
    <w:p w14:paraId="47F279C4">
      <w:pPr>
        <w:spacing w:line="400" w:lineRule="exact"/>
        <w:ind w:right="434" w:firstLine="420" w:firstLineChars="200"/>
        <w:rPr>
          <w:rFonts w:ascii="ˎ̥,Verdana,Arial" w:hAnsi="ˎ̥,Verdana,Arial" w:cs="宋体"/>
          <w:color w:val="000000"/>
          <w:szCs w:val="21"/>
        </w:rPr>
      </w:pPr>
      <w:r>
        <w:rPr>
          <w:rFonts w:hint="eastAsia" w:ascii="宋体" w:hAnsi="宋体" w:cs="宋体"/>
          <w:szCs w:val="21"/>
        </w:rPr>
        <w:t>（二）</w:t>
      </w:r>
      <w:r>
        <w:rPr>
          <w:rFonts w:hint="eastAsia" w:ascii="ˎ̥,Verdana,Arial" w:hAnsi="ˎ̥,Verdana,Arial" w:cs="宋体"/>
          <w:color w:val="000000"/>
          <w:szCs w:val="21"/>
        </w:rPr>
        <w:t>报价表：产品价格、</w:t>
      </w:r>
      <w:r>
        <w:rPr>
          <w:rFonts w:hint="eastAsia" w:ascii="宋体" w:hAnsi="宋体"/>
          <w:szCs w:val="21"/>
        </w:rPr>
        <w:t>税费、运输费、人工费</w:t>
      </w:r>
      <w:r>
        <w:rPr>
          <w:rFonts w:hint="eastAsia" w:ascii="ˎ̥,Verdana,Arial" w:hAnsi="ˎ̥,Verdana,Arial" w:cs="宋体"/>
          <w:color w:val="000000"/>
          <w:szCs w:val="21"/>
        </w:rPr>
        <w:t>等</w:t>
      </w:r>
      <w:r>
        <w:rPr>
          <w:rFonts w:hint="eastAsia" w:ascii="宋体" w:hAnsi="宋体"/>
          <w:szCs w:val="21"/>
        </w:rPr>
        <w:t>一切费用</w:t>
      </w:r>
      <w:r>
        <w:rPr>
          <w:rFonts w:hint="eastAsia" w:ascii="宋体" w:hAnsi="宋体" w:cs="宋体"/>
          <w:szCs w:val="21"/>
        </w:rPr>
        <w:t>（附件7），一式</w:t>
      </w:r>
      <w:r>
        <w:rPr>
          <w:rFonts w:hint="eastAsia" w:ascii="宋体" w:hAnsi="宋体" w:cs="宋体"/>
          <w:sz w:val="32"/>
          <w:szCs w:val="21"/>
        </w:rPr>
        <w:t>5</w:t>
      </w:r>
      <w:r>
        <w:rPr>
          <w:rFonts w:hint="eastAsia" w:ascii="宋体" w:hAnsi="宋体" w:cs="宋体"/>
          <w:szCs w:val="21"/>
        </w:rPr>
        <w:t xml:space="preserve">份，加盖公章，单独装袋密封并加盖公章。     </w:t>
      </w:r>
      <w:r>
        <w:rPr>
          <w:rFonts w:hint="eastAsia" w:ascii="ˎ̥" w:hAnsi="ˎ̥" w:cs="宋体"/>
          <w:szCs w:val="21"/>
        </w:rPr>
        <w:t xml:space="preserve">  </w:t>
      </w:r>
    </w:p>
    <w:p w14:paraId="61826ED4">
      <w:pPr>
        <w:spacing w:line="400" w:lineRule="exact"/>
        <w:rPr>
          <w:rFonts w:ascii="ˎ̥,Verdana,Arial" w:hAnsi="ˎ̥,Verdana,Arial" w:cs="宋体"/>
          <w:color w:val="000000"/>
          <w:szCs w:val="21"/>
        </w:rPr>
      </w:pPr>
      <w:r>
        <w:rPr>
          <w:rFonts w:hint="eastAsia" w:ascii="ˎ̥,Verdana,Arial" w:hAnsi="ˎ̥,Verdana,Arial" w:cs="宋体"/>
          <w:color w:val="000000"/>
          <w:szCs w:val="21"/>
        </w:rPr>
        <w:t>*报价单位应以诚信为本，报价书中不得有虚假内容，一旦发现作废处理。</w:t>
      </w:r>
    </w:p>
    <w:p w14:paraId="473B409A">
      <w:pPr>
        <w:spacing w:line="400" w:lineRule="exact"/>
        <w:rPr>
          <w:rFonts w:ascii="ˎ̥,Verdana,Arial" w:hAnsi="ˎ̥,Verdana,Arial" w:cs="宋体"/>
          <w:color w:val="000000"/>
          <w:szCs w:val="21"/>
        </w:rPr>
      </w:pPr>
      <w:r>
        <w:rPr>
          <w:rFonts w:hint="eastAsia" w:ascii="ˎ̥,Verdana,Arial" w:hAnsi="ˎ̥,Verdana,Arial" w:cs="宋体"/>
          <w:color w:val="000000"/>
          <w:szCs w:val="21"/>
        </w:rPr>
        <w:t>注：密封封面请注明询价编号，所有资料复印件须加盖公章并注明</w:t>
      </w:r>
      <w:r>
        <w:rPr>
          <w:rFonts w:ascii="ˎ̥,Verdana,Arial" w:hAnsi="ˎ̥,Verdana,Arial" w:cs="宋体"/>
          <w:color w:val="000000"/>
          <w:szCs w:val="21"/>
        </w:rPr>
        <w:t>“</w:t>
      </w:r>
      <w:r>
        <w:rPr>
          <w:rFonts w:hint="eastAsia" w:ascii="ˎ̥,Verdana,Arial" w:hAnsi="ˎ̥,Verdana,Arial" w:cs="宋体"/>
          <w:color w:val="000000"/>
          <w:szCs w:val="21"/>
        </w:rPr>
        <w:t>与原件一致</w:t>
      </w:r>
      <w:r>
        <w:rPr>
          <w:rFonts w:ascii="ˎ̥,Verdana,Arial" w:hAnsi="ˎ̥,Verdana,Arial" w:cs="宋体"/>
          <w:color w:val="000000"/>
          <w:szCs w:val="21"/>
        </w:rPr>
        <w:t>”</w:t>
      </w:r>
    </w:p>
    <w:p w14:paraId="041EEF21">
      <w:pPr>
        <w:spacing w:line="400" w:lineRule="exact"/>
        <w:rPr>
          <w:rFonts w:ascii="ˎ̥,Verdana,Arial" w:hAnsi="ˎ̥,Verdana,Arial" w:cs="宋体"/>
          <w:color w:val="000000"/>
          <w:szCs w:val="21"/>
        </w:rPr>
      </w:pPr>
      <w:r>
        <w:rPr>
          <w:rFonts w:hint="eastAsia" w:ascii="ˎ̥,Verdana,Arial" w:hAnsi="ˎ̥,Verdana,Arial" w:cs="宋体"/>
          <w:color w:val="000000"/>
          <w:szCs w:val="21"/>
        </w:rPr>
        <w:t>四、评审方法：</w:t>
      </w:r>
    </w:p>
    <w:p w14:paraId="7529ED97">
      <w:pPr>
        <w:spacing w:line="400" w:lineRule="exact"/>
        <w:rPr>
          <w:rFonts w:ascii="ˎ̥,Verdana,Arial" w:hAnsi="ˎ̥,Verdana,Arial" w:cs="宋体"/>
          <w:color w:val="000000"/>
          <w:szCs w:val="21"/>
        </w:rPr>
      </w:pPr>
      <w:r>
        <w:rPr>
          <w:rFonts w:hint="eastAsia" w:ascii="ˎ̥,Verdana,Arial" w:hAnsi="ˎ̥,Verdana,Arial" w:cs="宋体"/>
          <w:color w:val="000000"/>
          <w:szCs w:val="21"/>
        </w:rPr>
        <w:t>由广州软件学院相关部门组成评审小组，对报价单位的资质情况、服务承诺、供货能力及产品性价比等因素进行评估。评审小组认为有必要，可继续对有关报价单位的商务、技术条件等进一步商谈，最终选定供货单位，签订供货合同。</w:t>
      </w:r>
    </w:p>
    <w:p w14:paraId="5C72D5A8">
      <w:pPr>
        <w:spacing w:line="400" w:lineRule="exact"/>
        <w:rPr>
          <w:rFonts w:ascii="ˎ̥,Verdana,Arial" w:hAnsi="ˎ̥,Verdana,Arial" w:cs="宋体"/>
          <w:color w:val="000000"/>
          <w:szCs w:val="21"/>
        </w:rPr>
      </w:pPr>
      <w:r>
        <w:rPr>
          <w:rFonts w:hint="eastAsia" w:ascii="ˎ̥,Verdana,Arial" w:hAnsi="ˎ̥,Verdana,Arial" w:cs="宋体"/>
          <w:color w:val="000000"/>
          <w:szCs w:val="21"/>
        </w:rPr>
        <w:t>五、报价方式、截止时间及地点</w:t>
      </w:r>
    </w:p>
    <w:p w14:paraId="7F9A94A3">
      <w:pPr>
        <w:spacing w:line="400" w:lineRule="exact"/>
        <w:rPr>
          <w:rFonts w:ascii="ˎ̥,Verdana,Arial" w:hAnsi="ˎ̥,Verdana,Arial" w:cs="宋体"/>
          <w:color w:val="000000"/>
          <w:szCs w:val="21"/>
        </w:rPr>
      </w:pPr>
      <w:r>
        <w:rPr>
          <w:rFonts w:hint="eastAsia" w:ascii="ˎ̥,Verdana,Arial" w:hAnsi="ˎ̥,Verdana,Arial" w:cs="宋体"/>
          <w:color w:val="000000"/>
          <w:szCs w:val="21"/>
        </w:rPr>
        <w:t>（一）方式：</w:t>
      </w:r>
    </w:p>
    <w:p w14:paraId="32E68807">
      <w:pPr>
        <w:spacing w:line="400" w:lineRule="exact"/>
        <w:rPr>
          <w:rFonts w:ascii="ˎ̥,Verdana,Arial" w:hAnsi="ˎ̥,Verdana,Arial" w:cs="宋体"/>
          <w:color w:val="000000"/>
          <w:szCs w:val="21"/>
        </w:rPr>
      </w:pPr>
      <w:r>
        <w:rPr>
          <w:rFonts w:hint="eastAsia" w:ascii="ˎ̥,Verdana,Arial" w:hAnsi="ˎ̥,Verdana,Arial" w:cs="宋体"/>
          <w:color w:val="000000"/>
          <w:szCs w:val="21"/>
        </w:rPr>
        <w:t>1、邮寄至：广州软件学院</w:t>
      </w:r>
      <w:r>
        <w:rPr>
          <w:rFonts w:ascii="ˎ̥,Verdana,Arial" w:hAnsi="ˎ̥,Verdana,Arial" w:cs="宋体"/>
          <w:color w:val="000000"/>
          <w:szCs w:val="21"/>
        </w:rPr>
        <w:t xml:space="preserve">  </w:t>
      </w:r>
      <w:r>
        <w:rPr>
          <w:rFonts w:hint="eastAsia" w:ascii="ˎ̥,Verdana,Arial" w:hAnsi="ˎ̥,Verdana,Arial" w:cs="宋体"/>
          <w:color w:val="000000"/>
          <w:szCs w:val="21"/>
        </w:rPr>
        <w:t>校长办公室</w:t>
      </w:r>
      <w:r>
        <w:rPr>
          <w:rFonts w:ascii="ˎ̥,Verdana,Arial" w:hAnsi="ˎ̥,Verdana,Arial" w:cs="宋体"/>
          <w:color w:val="000000"/>
          <w:szCs w:val="21"/>
        </w:rPr>
        <w:t xml:space="preserve"> </w:t>
      </w:r>
      <w:r>
        <w:rPr>
          <w:rFonts w:hint="eastAsia" w:ascii="ˎ̥,Verdana,Arial" w:hAnsi="ˎ̥,Verdana,Arial" w:cs="宋体"/>
          <w:color w:val="000000"/>
          <w:szCs w:val="21"/>
        </w:rPr>
        <w:t xml:space="preserve"> 广州从化广从南路548号   邮政编号：</w:t>
      </w:r>
      <w:r>
        <w:rPr>
          <w:rFonts w:ascii="ˎ̥,Verdana,Arial" w:hAnsi="ˎ̥,Verdana,Arial" w:cs="宋体"/>
          <w:color w:val="000000"/>
          <w:szCs w:val="21"/>
        </w:rPr>
        <w:t>510990</w:t>
      </w:r>
    </w:p>
    <w:p w14:paraId="2DAAA224">
      <w:pPr>
        <w:spacing w:line="400" w:lineRule="exact"/>
        <w:rPr>
          <w:rFonts w:ascii="ˎ̥,Verdana,Arial" w:hAnsi="ˎ̥,Verdana,Arial" w:cs="宋体"/>
          <w:color w:val="000000"/>
          <w:szCs w:val="21"/>
        </w:rPr>
      </w:pPr>
      <w:r>
        <w:rPr>
          <w:rFonts w:hint="eastAsia" w:ascii="ˎ̥,Verdana,Arial" w:hAnsi="ˎ̥,Verdana,Arial" w:cs="宋体"/>
          <w:color w:val="000000"/>
          <w:szCs w:val="21"/>
        </w:rPr>
        <w:t>2、直接提交到校长办公楼</w:t>
      </w:r>
      <w:r>
        <w:rPr>
          <w:rFonts w:ascii="ˎ̥,Verdana,Arial" w:hAnsi="ˎ̥,Verdana,Arial" w:cs="宋体"/>
          <w:color w:val="000000"/>
          <w:szCs w:val="21"/>
        </w:rPr>
        <w:t xml:space="preserve"> </w:t>
      </w:r>
      <w:r>
        <w:rPr>
          <w:rFonts w:hint="eastAsia" w:ascii="ˎ̥,Verdana,Arial" w:hAnsi="ˎ̥,Verdana,Arial" w:cs="宋体"/>
          <w:color w:val="000000"/>
          <w:szCs w:val="21"/>
        </w:rPr>
        <w:t>前台</w:t>
      </w:r>
    </w:p>
    <w:p w14:paraId="299E0F05">
      <w:pPr>
        <w:spacing w:line="400" w:lineRule="exact"/>
        <w:rPr>
          <w:rFonts w:ascii="ˎ̥,Verdana,Arial" w:hAnsi="ˎ̥,Verdana,Arial" w:cs="宋体"/>
          <w:color w:val="000000"/>
          <w:szCs w:val="21"/>
        </w:rPr>
      </w:pPr>
      <w:r>
        <w:rPr>
          <w:rFonts w:hint="eastAsia" w:ascii="ˎ̥,Verdana,Arial" w:hAnsi="ˎ̥,Verdana,Arial" w:cs="宋体"/>
          <w:color w:val="000000"/>
          <w:szCs w:val="21"/>
        </w:rPr>
        <w:t>（二）截止时间：</w:t>
      </w:r>
      <w:r>
        <w:rPr>
          <w:rFonts w:ascii="ˎ̥,Verdana,Arial" w:hAnsi="ˎ̥,Verdana,Arial" w:cs="宋体"/>
          <w:color w:val="000000"/>
          <w:szCs w:val="21"/>
        </w:rPr>
        <w:t>20</w:t>
      </w:r>
      <w:r>
        <w:rPr>
          <w:rFonts w:hint="eastAsia" w:ascii="ˎ̥,Verdana,Arial" w:hAnsi="ˎ̥,Verdana,Arial" w:cs="宋体"/>
          <w:color w:val="000000"/>
          <w:szCs w:val="21"/>
        </w:rPr>
        <w:t>2</w:t>
      </w:r>
      <w:r>
        <w:rPr>
          <w:rFonts w:hint="eastAsia" w:ascii="ˎ̥,Verdana,Arial" w:hAnsi="ˎ̥,Verdana,Arial" w:cs="宋体"/>
          <w:color w:val="000000"/>
          <w:szCs w:val="21"/>
          <w:lang w:val="en-US" w:eastAsia="zh-CN"/>
        </w:rPr>
        <w:t>4</w:t>
      </w:r>
      <w:r>
        <w:rPr>
          <w:rFonts w:hint="eastAsia" w:ascii="ˎ̥,Verdana,Arial" w:hAnsi="ˎ̥,Verdana,Arial" w:cs="宋体"/>
          <w:color w:val="000000"/>
          <w:szCs w:val="21"/>
        </w:rPr>
        <w:t>年</w:t>
      </w:r>
      <w:r>
        <w:rPr>
          <w:rFonts w:hint="eastAsia" w:ascii="ˎ̥,Verdana,Arial" w:hAnsi="ˎ̥,Verdana,Arial" w:cs="宋体"/>
          <w:color w:val="000000"/>
          <w:szCs w:val="21"/>
          <w:lang w:val="en-US" w:eastAsia="zh-CN"/>
        </w:rPr>
        <w:t>10</w:t>
      </w:r>
      <w:r>
        <w:rPr>
          <w:rFonts w:hint="eastAsia" w:ascii="ˎ̥,Verdana,Arial" w:hAnsi="ˎ̥,Verdana,Arial" w:cs="宋体"/>
          <w:color w:val="000000"/>
          <w:szCs w:val="21"/>
        </w:rPr>
        <w:t xml:space="preserve">月 </w:t>
      </w:r>
      <w:r>
        <w:rPr>
          <w:rFonts w:hint="eastAsia" w:ascii="ˎ̥,Verdana,Arial" w:hAnsi="ˎ̥,Verdana,Arial" w:cs="宋体"/>
          <w:color w:val="000000"/>
          <w:szCs w:val="21"/>
          <w:lang w:val="en-US" w:eastAsia="zh-CN"/>
        </w:rPr>
        <w:t>12</w:t>
      </w:r>
      <w:r>
        <w:rPr>
          <w:rFonts w:hint="eastAsia" w:ascii="ˎ̥,Verdana,Arial" w:hAnsi="ˎ̥,Verdana,Arial" w:cs="宋体"/>
          <w:color w:val="000000"/>
          <w:szCs w:val="21"/>
        </w:rPr>
        <w:t>日</w:t>
      </w:r>
      <w:r>
        <w:rPr>
          <w:rFonts w:ascii="ˎ̥,Verdana,Arial" w:hAnsi="ˎ̥,Verdana,Arial" w:cs="宋体"/>
          <w:color w:val="000000"/>
          <w:szCs w:val="21"/>
        </w:rPr>
        <w:t>1</w:t>
      </w:r>
      <w:r>
        <w:rPr>
          <w:rFonts w:hint="eastAsia" w:ascii="ˎ̥,Verdana,Arial" w:hAnsi="ˎ̥,Verdana,Arial" w:cs="宋体"/>
          <w:color w:val="000000"/>
          <w:szCs w:val="21"/>
        </w:rPr>
        <w:t>6</w:t>
      </w:r>
      <w:r>
        <w:rPr>
          <w:rFonts w:ascii="ˎ̥,Verdana,Arial" w:hAnsi="ˎ̥,Verdana,Arial" w:cs="宋体"/>
          <w:color w:val="000000"/>
          <w:szCs w:val="21"/>
        </w:rPr>
        <w:t>:30(</w:t>
      </w:r>
      <w:r>
        <w:rPr>
          <w:rFonts w:hint="eastAsia" w:ascii="ˎ̥,Verdana,Arial" w:hAnsi="ˎ̥,Verdana,Arial" w:cs="宋体"/>
          <w:color w:val="000000"/>
          <w:szCs w:val="21"/>
        </w:rPr>
        <w:t>北京时间</w:t>
      </w:r>
      <w:r>
        <w:rPr>
          <w:rFonts w:ascii="ˎ̥,Verdana,Arial" w:hAnsi="ˎ̥,Verdana,Arial" w:cs="宋体"/>
          <w:color w:val="000000"/>
          <w:szCs w:val="21"/>
        </w:rPr>
        <w:t>)</w:t>
      </w:r>
    </w:p>
    <w:p w14:paraId="783E87DB">
      <w:pPr>
        <w:spacing w:line="400" w:lineRule="exact"/>
        <w:rPr>
          <w:rFonts w:ascii="ˎ̥,Verdana,Arial" w:hAnsi="ˎ̥,Verdana,Arial" w:cs="宋体"/>
          <w:color w:val="000000"/>
          <w:szCs w:val="21"/>
        </w:rPr>
      </w:pPr>
      <w:r>
        <w:rPr>
          <w:rFonts w:hint="eastAsia" w:ascii="ˎ̥,Verdana,Arial" w:hAnsi="ˎ̥,Verdana,Arial" w:cs="宋体"/>
          <w:color w:val="000000"/>
          <w:szCs w:val="21"/>
        </w:rPr>
        <w:t>（三）地点：广州软件学院</w:t>
      </w:r>
      <w:r>
        <w:rPr>
          <w:rFonts w:ascii="ˎ̥,Verdana,Arial" w:hAnsi="ˎ̥,Verdana,Arial" w:cs="宋体"/>
          <w:color w:val="000000"/>
          <w:szCs w:val="21"/>
        </w:rPr>
        <w:t xml:space="preserve">  </w:t>
      </w:r>
      <w:r>
        <w:rPr>
          <w:rFonts w:hint="eastAsia" w:ascii="ˎ̥,Verdana,Arial" w:hAnsi="ˎ̥,Verdana,Arial" w:cs="宋体"/>
          <w:color w:val="000000"/>
          <w:szCs w:val="21"/>
        </w:rPr>
        <w:t>校长办公室</w:t>
      </w:r>
      <w:r>
        <w:rPr>
          <w:rFonts w:ascii="ˎ̥,Verdana,Arial" w:hAnsi="ˎ̥,Verdana,Arial" w:cs="宋体"/>
          <w:color w:val="000000"/>
          <w:szCs w:val="21"/>
        </w:rPr>
        <w:t xml:space="preserve"> </w:t>
      </w:r>
    </w:p>
    <w:p w14:paraId="2CB525C8">
      <w:pPr>
        <w:spacing w:line="400" w:lineRule="exact"/>
        <w:rPr>
          <w:rFonts w:ascii="ˎ̥,Verdana,Arial" w:hAnsi="ˎ̥,Verdana,Arial" w:cs="宋体"/>
          <w:color w:val="000000"/>
          <w:szCs w:val="21"/>
        </w:rPr>
      </w:pPr>
      <w:r>
        <w:rPr>
          <w:rFonts w:hint="eastAsia" w:ascii="ˎ̥,Verdana,Arial" w:hAnsi="ˎ̥,Verdana,Arial" w:cs="宋体"/>
          <w:color w:val="000000"/>
          <w:szCs w:val="21"/>
        </w:rPr>
        <w:t>六、采购单位名称，地址和联系方式。</w:t>
      </w:r>
    </w:p>
    <w:p w14:paraId="64240891">
      <w:pPr>
        <w:spacing w:line="400" w:lineRule="exact"/>
        <w:rPr>
          <w:rFonts w:ascii="ˎ̥,Verdana,Arial" w:hAnsi="ˎ̥,Verdana,Arial" w:cs="宋体"/>
          <w:color w:val="000000"/>
          <w:szCs w:val="21"/>
        </w:rPr>
      </w:pPr>
      <w:r>
        <w:rPr>
          <w:rFonts w:hint="eastAsia" w:ascii="ˎ̥,Verdana,Arial" w:hAnsi="ˎ̥,Verdana,Arial" w:cs="宋体"/>
          <w:color w:val="000000"/>
          <w:szCs w:val="21"/>
        </w:rPr>
        <w:t>采购单位联系电话：</w:t>
      </w:r>
      <w:r>
        <w:rPr>
          <w:rFonts w:ascii="ˎ̥,Verdana,Arial" w:hAnsi="ˎ̥,Verdana,Arial" w:cs="宋体"/>
          <w:color w:val="000000"/>
          <w:szCs w:val="21"/>
        </w:rPr>
        <w:t>(020)87818005</w:t>
      </w:r>
      <w:r>
        <w:rPr>
          <w:rFonts w:hint="eastAsia" w:ascii="ˎ̥,Verdana,Arial" w:hAnsi="ˎ̥,Verdana,Arial" w:cs="宋体"/>
          <w:color w:val="000000"/>
          <w:szCs w:val="21"/>
        </w:rPr>
        <w:t>、</w:t>
      </w:r>
      <w:r>
        <w:rPr>
          <w:rFonts w:ascii="ˎ̥,Verdana,Arial" w:hAnsi="ˎ̥,Verdana,Arial" w:cs="宋体"/>
          <w:color w:val="000000"/>
          <w:szCs w:val="21"/>
        </w:rPr>
        <w:t>87818004</w:t>
      </w:r>
      <w:r>
        <w:rPr>
          <w:rFonts w:hint="eastAsia" w:ascii="ˎ̥,Verdana,Arial" w:hAnsi="ˎ̥,Verdana,Arial" w:cs="宋体"/>
          <w:color w:val="000000"/>
          <w:szCs w:val="21"/>
        </w:rPr>
        <w:t xml:space="preserve">   采购传真：</w:t>
      </w:r>
      <w:r>
        <w:rPr>
          <w:rFonts w:ascii="ˎ̥,Verdana,Arial" w:hAnsi="ˎ̥,Verdana,Arial" w:cs="宋体"/>
          <w:color w:val="000000"/>
          <w:szCs w:val="21"/>
        </w:rPr>
        <w:t>(020)87818020</w:t>
      </w:r>
      <w:r>
        <w:rPr>
          <w:rFonts w:hint="eastAsia" w:ascii="ˎ̥,Verdana,Arial" w:hAnsi="ˎ̥,Verdana,Arial" w:cs="宋体"/>
          <w:color w:val="000000"/>
          <w:szCs w:val="21"/>
        </w:rPr>
        <w:t xml:space="preserve">   联系人：邓老师</w:t>
      </w:r>
    </w:p>
    <w:p w14:paraId="56805D1E">
      <w:pPr>
        <w:spacing w:line="400" w:lineRule="exact"/>
        <w:rPr>
          <w:rFonts w:ascii="ˎ̥,Verdana,Arial" w:hAnsi="ˎ̥,Verdana,Arial" w:cs="宋体"/>
          <w:color w:val="000000"/>
          <w:szCs w:val="21"/>
        </w:rPr>
      </w:pPr>
      <w:r>
        <w:rPr>
          <w:rFonts w:hint="eastAsia" w:ascii="ˎ̥,Verdana,Arial" w:hAnsi="ˎ̥,Verdana,Arial" w:cs="宋体"/>
          <w:color w:val="000000"/>
          <w:szCs w:val="21"/>
        </w:rPr>
        <w:t>查询结果：</w:t>
      </w:r>
      <w:r>
        <w:rPr>
          <w:rFonts w:ascii="ˎ̥,Verdana,Arial" w:hAnsi="ˎ̥,Verdana,Arial" w:cs="宋体"/>
          <w:color w:val="000000"/>
          <w:szCs w:val="21"/>
        </w:rPr>
        <w:t>020-87818005</w:t>
      </w:r>
      <w:r>
        <w:rPr>
          <w:rFonts w:hint="eastAsia" w:ascii="ˎ̥,Verdana,Arial" w:hAnsi="ˎ̥,Verdana,Arial" w:cs="宋体"/>
          <w:color w:val="000000"/>
          <w:szCs w:val="21"/>
        </w:rPr>
        <w:t>、</w:t>
      </w:r>
      <w:r>
        <w:rPr>
          <w:rFonts w:ascii="ˎ̥,Verdana,Arial" w:hAnsi="ˎ̥,Verdana,Arial" w:cs="宋体"/>
          <w:color w:val="000000"/>
          <w:szCs w:val="21"/>
        </w:rPr>
        <w:t>87818004</w:t>
      </w:r>
    </w:p>
    <w:p w14:paraId="68ACE4B6">
      <w:pPr>
        <w:spacing w:line="400" w:lineRule="exact"/>
        <w:rPr>
          <w:rFonts w:ascii="ˎ̥,Verdana,Arial" w:hAnsi="ˎ̥,Verdana,Arial" w:cs="宋体"/>
          <w:color w:val="000000"/>
          <w:szCs w:val="21"/>
        </w:rPr>
      </w:pPr>
      <w:r>
        <w:rPr>
          <w:rFonts w:hint="eastAsia" w:ascii="ˎ̥,Verdana,Arial" w:hAnsi="ˎ̥,Verdana,Arial" w:cs="宋体"/>
          <w:color w:val="000000"/>
          <w:szCs w:val="21"/>
        </w:rPr>
        <w:t>网</w:t>
      </w:r>
      <w:r>
        <w:rPr>
          <w:rFonts w:ascii="ˎ̥,Verdana,Arial" w:hAnsi="ˎ̥,Verdana,Arial" w:cs="宋体"/>
          <w:color w:val="000000"/>
          <w:szCs w:val="21"/>
        </w:rPr>
        <w:t xml:space="preserve">  </w:t>
      </w:r>
      <w:r>
        <w:rPr>
          <w:rFonts w:hint="eastAsia" w:ascii="ˎ̥,Verdana,Arial" w:hAnsi="ˎ̥,Verdana,Arial" w:cs="宋体"/>
          <w:color w:val="000000"/>
          <w:szCs w:val="21"/>
        </w:rPr>
        <w:t>址</w:t>
      </w:r>
      <w:r>
        <w:rPr>
          <w:rFonts w:ascii="ˎ̥,Verdana,Arial" w:hAnsi="ˎ̥,Verdana,Arial" w:cs="宋体"/>
          <w:color w:val="000000"/>
          <w:szCs w:val="21"/>
        </w:rPr>
        <w:t>:</w:t>
      </w:r>
      <w:r>
        <w:rPr>
          <w:rFonts w:ascii="Calibri" w:hAnsi="Calibri"/>
          <w:szCs w:val="22"/>
        </w:rPr>
        <w:t xml:space="preserve"> </w:t>
      </w:r>
      <w:r>
        <w:rPr>
          <w:rFonts w:ascii="ˎ̥,Verdana,Arial" w:hAnsi="ˎ̥,Verdana,Arial" w:cs="宋体"/>
          <w:color w:val="000000"/>
          <w:szCs w:val="21"/>
        </w:rPr>
        <w:t>http://bid.seig.edu.cn/</w:t>
      </w:r>
    </w:p>
    <w:p w14:paraId="7E43F703">
      <w:pPr>
        <w:spacing w:line="460" w:lineRule="exact"/>
        <w:ind w:right="420"/>
        <w:jc w:val="right"/>
        <w:rPr>
          <w:rFonts w:ascii="ˎ̥,Verdana,Arial" w:hAnsi="ˎ̥,Verdana,Arial" w:cs="宋体"/>
          <w:color w:val="000000"/>
          <w:szCs w:val="21"/>
        </w:rPr>
      </w:pPr>
      <w:r>
        <w:rPr>
          <w:rFonts w:hint="eastAsia" w:ascii="ˎ̥,Verdana,Arial" w:hAnsi="ˎ̥,Verdana,Arial" w:cs="宋体"/>
          <w:color w:val="000000"/>
          <w:szCs w:val="21"/>
        </w:rPr>
        <w:t>广州软件学院</w:t>
      </w:r>
    </w:p>
    <w:p w14:paraId="5C54A6EF">
      <w:pPr>
        <w:spacing w:line="460" w:lineRule="exact"/>
        <w:ind w:right="420"/>
        <w:jc w:val="right"/>
        <w:rPr>
          <w:rFonts w:ascii="ˎ̥,Verdana,Arial" w:hAnsi="ˎ̥,Verdana,Arial" w:cs="宋体"/>
          <w:color w:val="000000"/>
          <w:szCs w:val="21"/>
        </w:rPr>
      </w:pPr>
      <w:r>
        <w:rPr>
          <w:rFonts w:ascii="ˎ̥,Verdana,Arial" w:hAnsi="ˎ̥,Verdana,Arial" w:cs="宋体"/>
          <w:color w:val="000000"/>
          <w:szCs w:val="21"/>
        </w:rPr>
        <w:t>20</w:t>
      </w:r>
      <w:r>
        <w:rPr>
          <w:rFonts w:hint="eastAsia" w:ascii="ˎ̥,Verdana,Arial" w:hAnsi="ˎ̥,Verdana,Arial" w:cs="宋体"/>
          <w:color w:val="000000"/>
          <w:szCs w:val="21"/>
        </w:rPr>
        <w:t>2</w:t>
      </w:r>
      <w:r>
        <w:rPr>
          <w:rFonts w:hint="eastAsia" w:ascii="ˎ̥,Verdana,Arial" w:hAnsi="ˎ̥,Verdana,Arial" w:cs="宋体"/>
          <w:color w:val="000000"/>
          <w:szCs w:val="21"/>
          <w:lang w:val="en-US" w:eastAsia="zh-CN"/>
        </w:rPr>
        <w:t>4</w:t>
      </w:r>
      <w:r>
        <w:rPr>
          <w:rFonts w:ascii="ˎ̥,Verdana,Arial" w:hAnsi="ˎ̥,Verdana,Arial" w:cs="宋体"/>
          <w:color w:val="000000"/>
          <w:szCs w:val="21"/>
        </w:rPr>
        <w:t>年</w:t>
      </w:r>
      <w:r>
        <w:rPr>
          <w:rFonts w:hint="eastAsia" w:ascii="ˎ̥,Verdana,Arial" w:hAnsi="ˎ̥,Verdana,Arial" w:cs="宋体"/>
          <w:color w:val="000000"/>
          <w:szCs w:val="21"/>
          <w:lang w:val="en-US" w:eastAsia="zh-CN"/>
        </w:rPr>
        <w:t>9</w:t>
      </w:r>
      <w:r>
        <w:rPr>
          <w:rFonts w:ascii="ˎ̥,Verdana,Arial" w:hAnsi="ˎ̥,Verdana,Arial" w:cs="宋体"/>
          <w:color w:val="000000"/>
          <w:szCs w:val="21"/>
        </w:rPr>
        <w:t>月</w:t>
      </w:r>
      <w:r>
        <w:rPr>
          <w:rFonts w:hint="eastAsia" w:ascii="ˎ̥,Verdana,Arial" w:hAnsi="ˎ̥,Verdana,Arial" w:cs="宋体"/>
          <w:color w:val="000000"/>
          <w:szCs w:val="21"/>
          <w:lang w:val="en-US" w:eastAsia="zh-CN"/>
        </w:rPr>
        <w:t>30</w:t>
      </w:r>
      <w:r>
        <w:rPr>
          <w:rFonts w:hint="eastAsia" w:ascii="ˎ̥,Verdana,Arial" w:hAnsi="ˎ̥,Verdana,Arial" w:cs="宋体"/>
          <w:color w:val="000000"/>
          <w:szCs w:val="21"/>
        </w:rPr>
        <w:t xml:space="preserve"> </w:t>
      </w:r>
      <w:r>
        <w:rPr>
          <w:rFonts w:ascii="ˎ̥,Verdana,Arial" w:hAnsi="ˎ̥,Verdana,Arial" w:cs="宋体"/>
          <w:color w:val="000000"/>
          <w:szCs w:val="21"/>
        </w:rPr>
        <w:t>日</w:t>
      </w:r>
    </w:p>
    <w:p w14:paraId="74ADCD32">
      <w:pPr>
        <w:rPr>
          <w:rFonts w:ascii="宋体" w:hAnsi="宋体" w:cs="宋体"/>
          <w:b/>
          <w:sz w:val="28"/>
          <w:szCs w:val="21"/>
        </w:rPr>
      </w:pPr>
    </w:p>
    <w:p w14:paraId="7D1E44A5">
      <w:pPr>
        <w:rPr>
          <w:rFonts w:ascii="宋体" w:hAnsi="宋体" w:cs="宋体"/>
          <w:b/>
          <w:sz w:val="28"/>
          <w:szCs w:val="21"/>
        </w:rPr>
      </w:pPr>
    </w:p>
    <w:p w14:paraId="2ECCE6DB">
      <w:pPr>
        <w:spacing w:line="360" w:lineRule="auto"/>
        <w:ind w:left="720"/>
        <w:rPr>
          <w:sz w:val="24"/>
          <w:szCs w:val="24"/>
        </w:rPr>
      </w:pPr>
      <w:r>
        <w:rPr>
          <w:rFonts w:hint="eastAsia"/>
          <w:sz w:val="24"/>
          <w:szCs w:val="24"/>
        </w:rPr>
        <w:t xml:space="preserve">    </w:t>
      </w:r>
      <w:bookmarkStart w:id="0" w:name="_GoBack"/>
      <w:bookmarkEnd w:id="0"/>
    </w:p>
    <w:p w14:paraId="6BA6D6A2">
      <w:pPr>
        <w:spacing w:line="360" w:lineRule="auto"/>
        <w:ind w:left="420"/>
        <w:jc w:val="center"/>
        <w:rPr>
          <w:b/>
          <w:bCs/>
          <w:sz w:val="24"/>
        </w:rPr>
      </w:pPr>
      <w:r>
        <w:rPr>
          <w:rFonts w:hint="eastAsia"/>
          <w:b/>
          <w:bCs/>
          <w:sz w:val="24"/>
        </w:rPr>
        <w:t>特价图书采购计划一览表</w:t>
      </w:r>
    </w:p>
    <w:tbl>
      <w:tblPr>
        <w:tblStyle w:val="5"/>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305"/>
        <w:gridCol w:w="3305"/>
      </w:tblGrid>
      <w:tr w14:paraId="55E8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04" w:type="dxa"/>
          </w:tcPr>
          <w:p w14:paraId="27283BE7">
            <w:pPr>
              <w:spacing w:line="360" w:lineRule="auto"/>
              <w:jc w:val="center"/>
              <w:rPr>
                <w:sz w:val="24"/>
                <w:szCs w:val="24"/>
              </w:rPr>
            </w:pPr>
            <w:r>
              <w:rPr>
                <w:rFonts w:hint="eastAsia"/>
                <w:sz w:val="24"/>
                <w:szCs w:val="24"/>
              </w:rPr>
              <w:t>图书类别</w:t>
            </w:r>
          </w:p>
        </w:tc>
        <w:tc>
          <w:tcPr>
            <w:tcW w:w="3305" w:type="dxa"/>
          </w:tcPr>
          <w:p w14:paraId="5B91070F">
            <w:pPr>
              <w:spacing w:line="360" w:lineRule="auto"/>
              <w:jc w:val="center"/>
              <w:rPr>
                <w:sz w:val="24"/>
                <w:szCs w:val="24"/>
              </w:rPr>
            </w:pPr>
            <w:r>
              <w:rPr>
                <w:rFonts w:hint="eastAsia"/>
                <w:sz w:val="24"/>
                <w:szCs w:val="24"/>
              </w:rPr>
              <w:t>采购量(单位：册</w:t>
            </w:r>
            <w:r>
              <w:rPr>
                <w:sz w:val="24"/>
                <w:szCs w:val="24"/>
              </w:rPr>
              <w:t>)</w:t>
            </w:r>
          </w:p>
        </w:tc>
        <w:tc>
          <w:tcPr>
            <w:tcW w:w="3305" w:type="dxa"/>
          </w:tcPr>
          <w:p w14:paraId="0EE2B357">
            <w:pPr>
              <w:spacing w:line="360" w:lineRule="auto"/>
              <w:jc w:val="center"/>
              <w:rPr>
                <w:sz w:val="24"/>
                <w:szCs w:val="24"/>
              </w:rPr>
            </w:pPr>
            <w:r>
              <w:rPr>
                <w:rFonts w:hint="eastAsia"/>
                <w:sz w:val="24"/>
                <w:szCs w:val="24"/>
              </w:rPr>
              <w:t>占比</w:t>
            </w:r>
          </w:p>
        </w:tc>
      </w:tr>
      <w:tr w14:paraId="2878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04" w:type="dxa"/>
          </w:tcPr>
          <w:p w14:paraId="28D89DBB">
            <w:pPr>
              <w:spacing w:line="360" w:lineRule="auto"/>
              <w:rPr>
                <w:sz w:val="24"/>
                <w:szCs w:val="24"/>
              </w:rPr>
            </w:pPr>
            <w:r>
              <w:rPr>
                <w:rFonts w:hint="eastAsia"/>
                <w:sz w:val="24"/>
                <w:szCs w:val="24"/>
              </w:rPr>
              <w:t>1.</w:t>
            </w:r>
            <w:r>
              <w:rPr>
                <w:sz w:val="24"/>
                <w:szCs w:val="24"/>
              </w:rPr>
              <w:t xml:space="preserve">  </w:t>
            </w:r>
            <w:r>
              <w:rPr>
                <w:rFonts w:hint="eastAsia"/>
                <w:sz w:val="24"/>
                <w:szCs w:val="24"/>
              </w:rPr>
              <w:t>马、列、毛、邓</w:t>
            </w:r>
          </w:p>
        </w:tc>
        <w:tc>
          <w:tcPr>
            <w:tcW w:w="3305" w:type="dxa"/>
          </w:tcPr>
          <w:p w14:paraId="0C1AADB9">
            <w:pPr>
              <w:spacing w:line="360" w:lineRule="auto"/>
              <w:jc w:val="center"/>
              <w:rPr>
                <w:sz w:val="24"/>
                <w:szCs w:val="24"/>
              </w:rPr>
            </w:pPr>
            <w:r>
              <w:rPr>
                <w:rFonts w:hint="eastAsia"/>
                <w:sz w:val="24"/>
                <w:szCs w:val="24"/>
              </w:rPr>
              <w:t>5</w:t>
            </w:r>
            <w:r>
              <w:rPr>
                <w:sz w:val="24"/>
                <w:szCs w:val="24"/>
              </w:rPr>
              <w:t>00</w:t>
            </w:r>
          </w:p>
        </w:tc>
        <w:tc>
          <w:tcPr>
            <w:tcW w:w="3305" w:type="dxa"/>
          </w:tcPr>
          <w:p w14:paraId="60610E19">
            <w:pPr>
              <w:spacing w:line="360" w:lineRule="auto"/>
              <w:jc w:val="center"/>
              <w:rPr>
                <w:sz w:val="24"/>
                <w:szCs w:val="24"/>
              </w:rPr>
            </w:pPr>
            <w:r>
              <w:rPr>
                <w:rFonts w:hint="eastAsia"/>
                <w:sz w:val="24"/>
                <w:szCs w:val="24"/>
              </w:rPr>
              <w:t>2</w:t>
            </w:r>
            <w:r>
              <w:rPr>
                <w:sz w:val="24"/>
                <w:szCs w:val="24"/>
              </w:rPr>
              <w:t>.5%</w:t>
            </w:r>
          </w:p>
        </w:tc>
      </w:tr>
      <w:tr w14:paraId="21F7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304" w:type="dxa"/>
          </w:tcPr>
          <w:p w14:paraId="03809061">
            <w:pPr>
              <w:spacing w:line="360" w:lineRule="auto"/>
              <w:rPr>
                <w:sz w:val="24"/>
                <w:szCs w:val="24"/>
              </w:rPr>
            </w:pPr>
            <w:r>
              <w:rPr>
                <w:rFonts w:hint="eastAsia"/>
                <w:sz w:val="24"/>
                <w:szCs w:val="24"/>
              </w:rPr>
              <w:t>2．哲学、社会科学</w:t>
            </w:r>
          </w:p>
        </w:tc>
        <w:tc>
          <w:tcPr>
            <w:tcW w:w="3305" w:type="dxa"/>
          </w:tcPr>
          <w:p w14:paraId="4AFDEFEF">
            <w:pPr>
              <w:spacing w:line="360" w:lineRule="auto"/>
              <w:jc w:val="center"/>
              <w:rPr>
                <w:sz w:val="24"/>
                <w:szCs w:val="24"/>
              </w:rPr>
            </w:pPr>
            <w:r>
              <w:rPr>
                <w:rFonts w:hint="eastAsia"/>
                <w:sz w:val="24"/>
                <w:szCs w:val="24"/>
              </w:rPr>
              <w:t>5</w:t>
            </w:r>
            <w:r>
              <w:rPr>
                <w:sz w:val="24"/>
                <w:szCs w:val="24"/>
              </w:rPr>
              <w:t>500</w:t>
            </w:r>
          </w:p>
        </w:tc>
        <w:tc>
          <w:tcPr>
            <w:tcW w:w="3305" w:type="dxa"/>
          </w:tcPr>
          <w:p w14:paraId="3DE0F25F">
            <w:pPr>
              <w:spacing w:line="360" w:lineRule="auto"/>
              <w:jc w:val="center"/>
              <w:rPr>
                <w:sz w:val="24"/>
                <w:szCs w:val="24"/>
              </w:rPr>
            </w:pPr>
            <w:r>
              <w:rPr>
                <w:rFonts w:hint="eastAsia"/>
                <w:sz w:val="24"/>
                <w:szCs w:val="24"/>
              </w:rPr>
              <w:t>2</w:t>
            </w:r>
            <w:r>
              <w:rPr>
                <w:sz w:val="24"/>
                <w:szCs w:val="24"/>
              </w:rPr>
              <w:t>7.5%</w:t>
            </w:r>
          </w:p>
        </w:tc>
      </w:tr>
      <w:tr w14:paraId="1EEB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04" w:type="dxa"/>
          </w:tcPr>
          <w:p w14:paraId="0ED839D6">
            <w:pPr>
              <w:spacing w:line="360" w:lineRule="auto"/>
              <w:rPr>
                <w:sz w:val="24"/>
                <w:szCs w:val="24"/>
              </w:rPr>
            </w:pPr>
            <w:r>
              <w:rPr>
                <w:rFonts w:hint="eastAsia"/>
                <w:sz w:val="24"/>
                <w:szCs w:val="24"/>
              </w:rPr>
              <w:t>3．政治、经济、法律</w:t>
            </w:r>
          </w:p>
        </w:tc>
        <w:tc>
          <w:tcPr>
            <w:tcW w:w="3305" w:type="dxa"/>
          </w:tcPr>
          <w:p w14:paraId="7DDD4683">
            <w:pPr>
              <w:spacing w:line="360" w:lineRule="auto"/>
              <w:jc w:val="center"/>
              <w:rPr>
                <w:sz w:val="24"/>
                <w:szCs w:val="24"/>
              </w:rPr>
            </w:pPr>
            <w:r>
              <w:rPr>
                <w:rFonts w:hint="eastAsia"/>
                <w:sz w:val="24"/>
                <w:szCs w:val="24"/>
              </w:rPr>
              <w:t>3</w:t>
            </w:r>
            <w:r>
              <w:rPr>
                <w:sz w:val="24"/>
                <w:szCs w:val="24"/>
              </w:rPr>
              <w:t>000</w:t>
            </w:r>
          </w:p>
        </w:tc>
        <w:tc>
          <w:tcPr>
            <w:tcW w:w="3305" w:type="dxa"/>
          </w:tcPr>
          <w:p w14:paraId="63C340FA">
            <w:pPr>
              <w:spacing w:line="360" w:lineRule="auto"/>
              <w:jc w:val="center"/>
              <w:rPr>
                <w:sz w:val="24"/>
                <w:szCs w:val="24"/>
              </w:rPr>
            </w:pPr>
            <w:r>
              <w:rPr>
                <w:rFonts w:hint="eastAsia"/>
                <w:sz w:val="24"/>
                <w:szCs w:val="24"/>
              </w:rPr>
              <w:t>1</w:t>
            </w:r>
            <w:r>
              <w:rPr>
                <w:sz w:val="24"/>
                <w:szCs w:val="24"/>
              </w:rPr>
              <w:t>5%</w:t>
            </w:r>
          </w:p>
        </w:tc>
      </w:tr>
      <w:tr w14:paraId="3DDA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04" w:type="dxa"/>
          </w:tcPr>
          <w:p w14:paraId="67F71BB8">
            <w:pPr>
              <w:spacing w:line="360" w:lineRule="auto"/>
              <w:rPr>
                <w:sz w:val="24"/>
                <w:szCs w:val="24"/>
              </w:rPr>
            </w:pPr>
            <w:r>
              <w:rPr>
                <w:rFonts w:hint="eastAsia"/>
                <w:sz w:val="24"/>
                <w:szCs w:val="24"/>
              </w:rPr>
              <w:t>4．教育、体育与语言学</w:t>
            </w:r>
          </w:p>
        </w:tc>
        <w:tc>
          <w:tcPr>
            <w:tcW w:w="3305" w:type="dxa"/>
          </w:tcPr>
          <w:p w14:paraId="27053419">
            <w:pPr>
              <w:spacing w:line="360" w:lineRule="auto"/>
              <w:jc w:val="center"/>
              <w:rPr>
                <w:sz w:val="24"/>
                <w:szCs w:val="24"/>
              </w:rPr>
            </w:pPr>
            <w:r>
              <w:rPr>
                <w:rFonts w:hint="eastAsia"/>
                <w:sz w:val="24"/>
                <w:szCs w:val="24"/>
              </w:rPr>
              <w:t>3</w:t>
            </w:r>
            <w:r>
              <w:rPr>
                <w:sz w:val="24"/>
                <w:szCs w:val="24"/>
              </w:rPr>
              <w:t>000</w:t>
            </w:r>
          </w:p>
        </w:tc>
        <w:tc>
          <w:tcPr>
            <w:tcW w:w="3305" w:type="dxa"/>
          </w:tcPr>
          <w:p w14:paraId="5452D1F4">
            <w:pPr>
              <w:spacing w:line="360" w:lineRule="auto"/>
              <w:jc w:val="center"/>
              <w:rPr>
                <w:sz w:val="24"/>
                <w:szCs w:val="24"/>
              </w:rPr>
            </w:pPr>
            <w:r>
              <w:rPr>
                <w:rFonts w:hint="eastAsia"/>
                <w:sz w:val="24"/>
                <w:szCs w:val="24"/>
              </w:rPr>
              <w:t>1</w:t>
            </w:r>
            <w:r>
              <w:rPr>
                <w:sz w:val="24"/>
                <w:szCs w:val="24"/>
              </w:rPr>
              <w:t>5%</w:t>
            </w:r>
          </w:p>
        </w:tc>
      </w:tr>
      <w:tr w14:paraId="53CF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04" w:type="dxa"/>
          </w:tcPr>
          <w:p w14:paraId="22D0C0B0">
            <w:pPr>
              <w:spacing w:line="360" w:lineRule="auto"/>
              <w:rPr>
                <w:sz w:val="24"/>
                <w:szCs w:val="24"/>
              </w:rPr>
            </w:pPr>
            <w:r>
              <w:rPr>
                <w:rFonts w:hint="eastAsia"/>
                <w:sz w:val="24"/>
                <w:szCs w:val="24"/>
              </w:rPr>
              <w:t>5．文学、历史、地理</w:t>
            </w:r>
          </w:p>
        </w:tc>
        <w:tc>
          <w:tcPr>
            <w:tcW w:w="3305" w:type="dxa"/>
          </w:tcPr>
          <w:p w14:paraId="146D1316">
            <w:pPr>
              <w:spacing w:line="360" w:lineRule="auto"/>
              <w:jc w:val="center"/>
              <w:rPr>
                <w:sz w:val="24"/>
                <w:szCs w:val="24"/>
              </w:rPr>
            </w:pPr>
            <w:r>
              <w:rPr>
                <w:rFonts w:hint="eastAsia"/>
                <w:sz w:val="24"/>
                <w:szCs w:val="24"/>
              </w:rPr>
              <w:t>5</w:t>
            </w:r>
            <w:r>
              <w:rPr>
                <w:sz w:val="24"/>
                <w:szCs w:val="24"/>
              </w:rPr>
              <w:t>500</w:t>
            </w:r>
          </w:p>
        </w:tc>
        <w:tc>
          <w:tcPr>
            <w:tcW w:w="3305" w:type="dxa"/>
          </w:tcPr>
          <w:p w14:paraId="27A779D4">
            <w:pPr>
              <w:spacing w:line="360" w:lineRule="auto"/>
              <w:jc w:val="center"/>
              <w:rPr>
                <w:sz w:val="24"/>
                <w:szCs w:val="24"/>
              </w:rPr>
            </w:pPr>
            <w:r>
              <w:rPr>
                <w:rFonts w:hint="eastAsia"/>
                <w:sz w:val="24"/>
                <w:szCs w:val="24"/>
              </w:rPr>
              <w:t>2</w:t>
            </w:r>
            <w:r>
              <w:rPr>
                <w:sz w:val="24"/>
                <w:szCs w:val="24"/>
              </w:rPr>
              <w:t>7.5%</w:t>
            </w:r>
          </w:p>
        </w:tc>
      </w:tr>
      <w:tr w14:paraId="475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04" w:type="dxa"/>
          </w:tcPr>
          <w:p w14:paraId="155C1C69">
            <w:pPr>
              <w:spacing w:line="360" w:lineRule="auto"/>
              <w:rPr>
                <w:sz w:val="24"/>
                <w:szCs w:val="24"/>
              </w:rPr>
            </w:pPr>
            <w:r>
              <w:rPr>
                <w:rFonts w:hint="eastAsia"/>
                <w:sz w:val="24"/>
                <w:szCs w:val="24"/>
              </w:rPr>
              <w:t>6．自然科学与工业技术</w:t>
            </w:r>
          </w:p>
        </w:tc>
        <w:tc>
          <w:tcPr>
            <w:tcW w:w="3305" w:type="dxa"/>
          </w:tcPr>
          <w:p w14:paraId="01E788DE">
            <w:pPr>
              <w:spacing w:line="360" w:lineRule="auto"/>
              <w:jc w:val="center"/>
              <w:rPr>
                <w:sz w:val="24"/>
                <w:szCs w:val="24"/>
              </w:rPr>
            </w:pPr>
            <w:r>
              <w:rPr>
                <w:rFonts w:hint="eastAsia"/>
                <w:sz w:val="24"/>
                <w:szCs w:val="24"/>
              </w:rPr>
              <w:t>2</w:t>
            </w:r>
            <w:r>
              <w:rPr>
                <w:sz w:val="24"/>
                <w:szCs w:val="24"/>
              </w:rPr>
              <w:t>500</w:t>
            </w:r>
          </w:p>
        </w:tc>
        <w:tc>
          <w:tcPr>
            <w:tcW w:w="3305" w:type="dxa"/>
          </w:tcPr>
          <w:p w14:paraId="71FCD273">
            <w:pPr>
              <w:spacing w:line="360" w:lineRule="auto"/>
              <w:jc w:val="center"/>
              <w:rPr>
                <w:sz w:val="24"/>
                <w:szCs w:val="24"/>
              </w:rPr>
            </w:pPr>
            <w:r>
              <w:rPr>
                <w:rFonts w:hint="eastAsia"/>
                <w:sz w:val="24"/>
                <w:szCs w:val="24"/>
              </w:rPr>
              <w:t>1</w:t>
            </w:r>
            <w:r>
              <w:rPr>
                <w:sz w:val="24"/>
                <w:szCs w:val="24"/>
              </w:rPr>
              <w:t>2.5%</w:t>
            </w:r>
          </w:p>
        </w:tc>
      </w:tr>
      <w:tr w14:paraId="60DF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04" w:type="dxa"/>
          </w:tcPr>
          <w:p w14:paraId="033A337A">
            <w:pPr>
              <w:spacing w:line="360" w:lineRule="auto"/>
              <w:rPr>
                <w:sz w:val="24"/>
                <w:szCs w:val="24"/>
              </w:rPr>
            </w:pPr>
            <w:r>
              <w:rPr>
                <w:rFonts w:hint="eastAsia"/>
                <w:sz w:val="24"/>
                <w:szCs w:val="24"/>
              </w:rPr>
              <w:t>合 计：</w:t>
            </w:r>
          </w:p>
        </w:tc>
        <w:tc>
          <w:tcPr>
            <w:tcW w:w="3305" w:type="dxa"/>
          </w:tcPr>
          <w:p w14:paraId="4936BC7D">
            <w:pPr>
              <w:spacing w:line="360" w:lineRule="auto"/>
              <w:jc w:val="center"/>
              <w:rPr>
                <w:sz w:val="24"/>
                <w:szCs w:val="24"/>
              </w:rPr>
            </w:pPr>
            <w:r>
              <w:rPr>
                <w:rFonts w:hint="eastAsia"/>
                <w:sz w:val="24"/>
                <w:szCs w:val="24"/>
              </w:rPr>
              <w:t>2</w:t>
            </w:r>
            <w:r>
              <w:rPr>
                <w:sz w:val="24"/>
                <w:szCs w:val="24"/>
              </w:rPr>
              <w:t>0000</w:t>
            </w:r>
          </w:p>
        </w:tc>
        <w:tc>
          <w:tcPr>
            <w:tcW w:w="3305" w:type="dxa"/>
          </w:tcPr>
          <w:p w14:paraId="4C133A5C">
            <w:pPr>
              <w:spacing w:line="360" w:lineRule="auto"/>
              <w:jc w:val="center"/>
              <w:rPr>
                <w:sz w:val="24"/>
                <w:szCs w:val="24"/>
              </w:rPr>
            </w:pPr>
            <w:r>
              <w:rPr>
                <w:rFonts w:hint="eastAsia"/>
                <w:sz w:val="24"/>
                <w:szCs w:val="24"/>
              </w:rPr>
              <w:t>1</w:t>
            </w:r>
            <w:r>
              <w:rPr>
                <w:sz w:val="24"/>
                <w:szCs w:val="24"/>
              </w:rPr>
              <w:t>00%</w:t>
            </w:r>
          </w:p>
        </w:tc>
      </w:tr>
    </w:tbl>
    <w:p w14:paraId="01D07ECE">
      <w:pPr>
        <w:rPr>
          <w:rFonts w:ascii="宋体" w:hAnsi="宋体" w:cs="宋体"/>
          <w:b/>
          <w:sz w:val="28"/>
          <w:szCs w:val="21"/>
        </w:rPr>
      </w:pPr>
    </w:p>
    <w:p w14:paraId="7DD2F1A6">
      <w:pPr>
        <w:rPr>
          <w:rFonts w:ascii="宋体" w:hAnsi="宋体" w:cs="宋体"/>
          <w:b/>
          <w:sz w:val="28"/>
          <w:szCs w:val="21"/>
        </w:rPr>
      </w:pPr>
    </w:p>
    <w:p w14:paraId="7504151D">
      <w:pPr>
        <w:rPr>
          <w:rFonts w:ascii="宋体" w:hAnsi="宋体" w:cs="宋体"/>
          <w:b/>
          <w:sz w:val="28"/>
          <w:szCs w:val="21"/>
        </w:rPr>
      </w:pPr>
    </w:p>
    <w:p w14:paraId="42710B89">
      <w:pPr>
        <w:rPr>
          <w:rFonts w:ascii="宋体" w:hAnsi="宋体" w:cs="宋体"/>
          <w:b/>
          <w:sz w:val="28"/>
          <w:szCs w:val="21"/>
        </w:rPr>
      </w:pPr>
    </w:p>
    <w:p w14:paraId="4254AC26">
      <w:pPr>
        <w:rPr>
          <w:rFonts w:ascii="宋体" w:hAnsi="宋体" w:cs="宋体"/>
          <w:b/>
          <w:sz w:val="28"/>
          <w:szCs w:val="21"/>
        </w:rPr>
      </w:pPr>
    </w:p>
    <w:p w14:paraId="399E1851">
      <w:pPr>
        <w:rPr>
          <w:rFonts w:ascii="宋体" w:hAnsi="宋体" w:cs="宋体"/>
          <w:b/>
          <w:sz w:val="28"/>
          <w:szCs w:val="21"/>
        </w:rPr>
      </w:pPr>
    </w:p>
    <w:p w14:paraId="454288ED">
      <w:pPr>
        <w:rPr>
          <w:rFonts w:ascii="宋体" w:hAnsi="宋体" w:cs="宋体"/>
          <w:b/>
          <w:sz w:val="28"/>
          <w:szCs w:val="21"/>
        </w:rPr>
      </w:pPr>
    </w:p>
    <w:p w14:paraId="17F6397F">
      <w:pPr>
        <w:rPr>
          <w:rFonts w:ascii="宋体" w:hAnsi="宋体" w:cs="宋体"/>
          <w:b/>
          <w:sz w:val="28"/>
          <w:szCs w:val="21"/>
        </w:rPr>
      </w:pPr>
    </w:p>
    <w:p w14:paraId="442E2EEB">
      <w:pPr>
        <w:rPr>
          <w:rFonts w:ascii="宋体" w:hAnsi="宋体" w:cs="宋体"/>
          <w:b/>
          <w:sz w:val="28"/>
          <w:szCs w:val="21"/>
        </w:rPr>
      </w:pPr>
    </w:p>
    <w:p w14:paraId="6E7F73BD">
      <w:pPr>
        <w:rPr>
          <w:rFonts w:ascii="宋体" w:hAnsi="宋体" w:cs="宋体"/>
          <w:b/>
          <w:sz w:val="28"/>
          <w:szCs w:val="21"/>
        </w:rPr>
      </w:pPr>
    </w:p>
    <w:p w14:paraId="701EEE41">
      <w:pPr>
        <w:rPr>
          <w:rFonts w:ascii="宋体" w:hAnsi="宋体" w:cs="宋体"/>
          <w:b/>
          <w:sz w:val="28"/>
          <w:szCs w:val="21"/>
        </w:rPr>
      </w:pPr>
    </w:p>
    <w:p w14:paraId="4D780A2A">
      <w:pPr>
        <w:rPr>
          <w:rFonts w:ascii="宋体" w:hAnsi="宋体" w:cs="宋体"/>
          <w:b/>
          <w:sz w:val="28"/>
          <w:szCs w:val="21"/>
        </w:rPr>
      </w:pPr>
    </w:p>
    <w:p w14:paraId="1B015A53">
      <w:pPr>
        <w:rPr>
          <w:rFonts w:ascii="宋体" w:hAnsi="宋体" w:cs="宋体"/>
          <w:b/>
          <w:sz w:val="28"/>
          <w:szCs w:val="21"/>
        </w:rPr>
      </w:pPr>
    </w:p>
    <w:p w14:paraId="1B471C8E">
      <w:pPr>
        <w:rPr>
          <w:rFonts w:ascii="宋体" w:hAnsi="宋体" w:cs="宋体"/>
          <w:b/>
          <w:sz w:val="28"/>
          <w:szCs w:val="21"/>
        </w:rPr>
      </w:pPr>
    </w:p>
    <w:p w14:paraId="506C50C9">
      <w:pPr>
        <w:rPr>
          <w:rFonts w:ascii="宋体" w:hAnsi="宋体" w:cs="宋体"/>
          <w:b/>
          <w:sz w:val="28"/>
          <w:szCs w:val="21"/>
        </w:rPr>
      </w:pPr>
    </w:p>
    <w:p w14:paraId="17CE955F">
      <w:pPr>
        <w:rPr>
          <w:rFonts w:ascii="宋体" w:hAnsi="宋体" w:cs="宋体"/>
          <w:b/>
          <w:sz w:val="28"/>
          <w:szCs w:val="21"/>
        </w:rPr>
      </w:pPr>
    </w:p>
    <w:p w14:paraId="124B575B">
      <w:pPr>
        <w:rPr>
          <w:rFonts w:ascii="宋体" w:hAnsi="宋体" w:cs="宋体"/>
          <w:b/>
          <w:sz w:val="28"/>
          <w:szCs w:val="21"/>
        </w:rPr>
      </w:pPr>
    </w:p>
    <w:p w14:paraId="3E24DA26">
      <w:pPr>
        <w:rPr>
          <w:rFonts w:ascii="宋体" w:hAnsi="宋体" w:cs="宋体"/>
          <w:b/>
          <w:sz w:val="28"/>
          <w:szCs w:val="21"/>
        </w:rPr>
      </w:pPr>
    </w:p>
    <w:p w14:paraId="1188E5EE">
      <w:pPr>
        <w:rPr>
          <w:rFonts w:ascii="宋体" w:hAnsi="宋体" w:cs="宋体"/>
          <w:b/>
          <w:sz w:val="28"/>
          <w:szCs w:val="21"/>
        </w:rPr>
      </w:pPr>
      <w:r>
        <w:rPr>
          <w:rFonts w:hint="eastAsia" w:ascii="宋体" w:hAnsi="宋体" w:cs="宋体"/>
          <w:b/>
          <w:sz w:val="28"/>
          <w:szCs w:val="21"/>
        </w:rPr>
        <w:t>附件1：</w:t>
      </w:r>
    </w:p>
    <w:p w14:paraId="73655D0B">
      <w:pPr>
        <w:rPr>
          <w:rFonts w:ascii="宋体" w:hAnsi="宋体" w:eastAsia="Adobe 宋体 Std L" w:cs="宋体"/>
          <w:b/>
          <w:szCs w:val="21"/>
        </w:rPr>
      </w:pPr>
    </w:p>
    <w:p w14:paraId="42E941EB">
      <w:pPr>
        <w:rPr>
          <w:rFonts w:ascii="宋体" w:hAnsi="宋体" w:cs="宋体"/>
          <w:szCs w:val="21"/>
        </w:rPr>
      </w:pPr>
      <w:r>
        <w:rPr>
          <w:rFonts w:hint="eastAsia" w:ascii="宋体" w:hAnsi="宋体" w:cs="宋体"/>
          <w:szCs w:val="21"/>
        </w:rPr>
        <w:t>报价单位提交资料一览表</w:t>
      </w:r>
    </w:p>
    <w:p w14:paraId="51508C45">
      <w:pPr>
        <w:rPr>
          <w:rFonts w:ascii="宋体" w:hAnsi="宋体" w:cs="宋体"/>
          <w:szCs w:val="21"/>
        </w:rPr>
      </w:pPr>
      <w:r>
        <w:rPr>
          <w:rFonts w:hint="eastAsia" w:ascii="宋体" w:hAnsi="宋体" w:cs="宋体"/>
          <w:szCs w:val="21"/>
        </w:rPr>
        <w:t xml:space="preserve">项目名称： </w:t>
      </w:r>
    </w:p>
    <w:p w14:paraId="03787133">
      <w:pPr>
        <w:rPr>
          <w:rFonts w:ascii="宋体" w:hAnsi="宋体" w:cs="宋体"/>
          <w:szCs w:val="21"/>
        </w:rPr>
      </w:pPr>
    </w:p>
    <w:p w14:paraId="2763C63D">
      <w:pPr>
        <w:rPr>
          <w:rFonts w:ascii="宋体" w:hAnsi="宋体" w:cs="宋体"/>
          <w:szCs w:val="21"/>
        </w:rPr>
      </w:pPr>
      <w:r>
        <w:rPr>
          <w:rFonts w:hint="eastAsia" w:ascii="宋体" w:hAnsi="宋体" w:cs="宋体"/>
          <w:szCs w:val="21"/>
        </w:rPr>
        <w:t>报价单位（盖章）：                            编号：</w:t>
      </w:r>
    </w:p>
    <w:tbl>
      <w:tblPr>
        <w:tblStyle w:val="4"/>
        <w:tblW w:w="8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3963"/>
        <w:gridCol w:w="1081"/>
        <w:gridCol w:w="1279"/>
        <w:gridCol w:w="1556"/>
      </w:tblGrid>
      <w:tr w14:paraId="31A86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641" w:type="dxa"/>
            <w:vMerge w:val="restart"/>
            <w:tcBorders>
              <w:top w:val="single" w:color="auto" w:sz="4" w:space="0"/>
              <w:left w:val="single" w:color="auto" w:sz="4" w:space="0"/>
              <w:bottom w:val="single" w:color="auto" w:sz="4" w:space="0"/>
              <w:right w:val="single" w:color="auto" w:sz="4" w:space="0"/>
            </w:tcBorders>
            <w:vAlign w:val="center"/>
          </w:tcPr>
          <w:p w14:paraId="7D342026">
            <w:pPr>
              <w:rPr>
                <w:rFonts w:ascii="宋体" w:hAnsi="宋体" w:cs="宋体"/>
                <w:szCs w:val="21"/>
              </w:rPr>
            </w:pPr>
            <w:r>
              <w:rPr>
                <w:rFonts w:hint="eastAsia" w:ascii="宋体" w:hAnsi="宋体" w:cs="宋体"/>
                <w:szCs w:val="21"/>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14:paraId="3083207D">
            <w:pPr>
              <w:jc w:val="center"/>
              <w:rPr>
                <w:rFonts w:ascii="宋体" w:hAnsi="宋体" w:cs="宋体"/>
                <w:szCs w:val="21"/>
              </w:rPr>
            </w:pPr>
            <w:r>
              <w:rPr>
                <w:rFonts w:hint="eastAsia" w:ascii="宋体" w:hAnsi="宋体" w:cs="宋体"/>
                <w:szCs w:val="21"/>
              </w:rPr>
              <w:t>项  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902B4FA">
            <w:pPr>
              <w:rPr>
                <w:rFonts w:ascii="宋体" w:hAnsi="宋体" w:cs="宋体"/>
                <w:szCs w:val="21"/>
              </w:rPr>
            </w:pPr>
            <w:r>
              <w:rPr>
                <w:rFonts w:hint="eastAsia" w:ascii="宋体" w:hAnsi="宋体" w:cs="宋体"/>
                <w:szCs w:val="21"/>
              </w:rPr>
              <w:t>报名提交</w:t>
            </w:r>
          </w:p>
          <w:p w14:paraId="039DB506">
            <w:pPr>
              <w:rPr>
                <w:rFonts w:ascii="宋体" w:hAnsi="宋体" w:cs="宋体"/>
                <w:szCs w:val="21"/>
              </w:rPr>
            </w:pPr>
            <w:r>
              <w:rPr>
                <w:rFonts w:hint="eastAsia" w:ascii="宋体" w:hAnsi="宋体" w:cs="宋体"/>
                <w:szCs w:val="21"/>
              </w:rPr>
              <w:t>资料要求</w:t>
            </w:r>
          </w:p>
        </w:tc>
        <w:tc>
          <w:tcPr>
            <w:tcW w:w="1278" w:type="dxa"/>
            <w:tcBorders>
              <w:top w:val="single" w:color="auto" w:sz="4" w:space="0"/>
              <w:left w:val="single" w:color="auto" w:sz="4" w:space="0"/>
              <w:bottom w:val="single" w:color="auto" w:sz="4" w:space="0"/>
              <w:right w:val="single" w:color="auto" w:sz="4" w:space="0"/>
            </w:tcBorders>
            <w:vAlign w:val="center"/>
          </w:tcPr>
          <w:p w14:paraId="339FFF85">
            <w:pPr>
              <w:rPr>
                <w:rFonts w:ascii="宋体" w:hAnsi="宋体" w:cs="宋体"/>
                <w:szCs w:val="21"/>
              </w:rPr>
            </w:pPr>
            <w:r>
              <w:rPr>
                <w:rFonts w:hint="eastAsia" w:ascii="宋体" w:hAnsi="宋体" w:cs="宋体"/>
                <w:szCs w:val="21"/>
              </w:rPr>
              <w:t>审核情况</w:t>
            </w:r>
          </w:p>
        </w:tc>
        <w:tc>
          <w:tcPr>
            <w:tcW w:w="1555" w:type="dxa"/>
            <w:vMerge w:val="restart"/>
            <w:tcBorders>
              <w:top w:val="single" w:color="auto" w:sz="4" w:space="0"/>
              <w:left w:val="nil"/>
              <w:bottom w:val="single" w:color="auto" w:sz="4" w:space="0"/>
              <w:right w:val="single" w:color="auto" w:sz="4" w:space="0"/>
            </w:tcBorders>
            <w:vAlign w:val="center"/>
          </w:tcPr>
          <w:p w14:paraId="0E3124BD">
            <w:pPr>
              <w:rPr>
                <w:rFonts w:ascii="宋体" w:hAnsi="宋体" w:cs="宋体"/>
                <w:szCs w:val="21"/>
              </w:rPr>
            </w:pPr>
            <w:r>
              <w:rPr>
                <w:rFonts w:hint="eastAsia" w:ascii="宋体" w:hAnsi="宋体" w:cs="宋体"/>
                <w:szCs w:val="21"/>
              </w:rPr>
              <w:t>备 注</w:t>
            </w:r>
          </w:p>
        </w:tc>
      </w:tr>
      <w:tr w14:paraId="7A71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14:paraId="44424D67">
            <w:pPr>
              <w:widowControl/>
              <w:jc w:val="left"/>
              <w:rPr>
                <w:rFonts w:ascii="宋体" w:hAnsi="宋体" w:cs="宋体"/>
                <w:szCs w:val="21"/>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14:paraId="59834CA9">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74CFCE">
            <w:pPr>
              <w:widowControl/>
              <w:jc w:val="left"/>
              <w:rPr>
                <w:rFonts w:ascii="宋体" w:hAnsi="宋体" w:cs="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6312D1C">
            <w:pPr>
              <w:rPr>
                <w:rFonts w:ascii="宋体" w:hAnsi="宋体" w:cs="宋体"/>
                <w:szCs w:val="21"/>
              </w:rPr>
            </w:pPr>
            <w:r>
              <w:rPr>
                <w:rFonts w:hint="eastAsia" w:ascii="宋体" w:hAnsi="宋体" w:cs="宋体"/>
                <w:szCs w:val="21"/>
              </w:rPr>
              <w:t>（此栏由报价单位填写）</w:t>
            </w:r>
          </w:p>
        </w:tc>
        <w:tc>
          <w:tcPr>
            <w:tcW w:w="1555" w:type="dxa"/>
            <w:vMerge w:val="continue"/>
            <w:tcBorders>
              <w:top w:val="single" w:color="auto" w:sz="4" w:space="0"/>
              <w:left w:val="nil"/>
              <w:bottom w:val="single" w:color="auto" w:sz="4" w:space="0"/>
              <w:right w:val="single" w:color="auto" w:sz="4" w:space="0"/>
            </w:tcBorders>
            <w:vAlign w:val="center"/>
          </w:tcPr>
          <w:p w14:paraId="235B48F8">
            <w:pPr>
              <w:widowControl/>
              <w:jc w:val="left"/>
              <w:rPr>
                <w:rFonts w:ascii="宋体" w:hAnsi="宋体" w:cs="宋体"/>
                <w:szCs w:val="21"/>
              </w:rPr>
            </w:pPr>
          </w:p>
        </w:tc>
      </w:tr>
      <w:tr w14:paraId="17EF9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B7EDBE3">
            <w:pPr>
              <w:jc w:val="center"/>
              <w:rPr>
                <w:rFonts w:ascii="宋体" w:hAnsi="宋体" w:cs="宋体"/>
                <w:szCs w:val="21"/>
              </w:rPr>
            </w:pPr>
            <w:r>
              <w:rPr>
                <w:rFonts w:hint="eastAsia" w:ascii="宋体" w:hAnsi="宋体" w:cs="宋体"/>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14:paraId="0F16968D">
            <w:pPr>
              <w:rPr>
                <w:rFonts w:ascii="宋体" w:hAnsi="宋体" w:cs="宋体"/>
                <w:szCs w:val="21"/>
              </w:rPr>
            </w:pPr>
            <w:r>
              <w:rPr>
                <w:rFonts w:hint="eastAsia" w:ascii="宋体" w:hAnsi="宋体" w:cs="宋体"/>
                <w:szCs w:val="21"/>
              </w:rPr>
              <w:t>报价单位资格报名表</w:t>
            </w:r>
          </w:p>
        </w:tc>
        <w:tc>
          <w:tcPr>
            <w:tcW w:w="1080" w:type="dxa"/>
            <w:tcBorders>
              <w:top w:val="single" w:color="auto" w:sz="4" w:space="0"/>
              <w:left w:val="single" w:color="auto" w:sz="4" w:space="0"/>
              <w:bottom w:val="single" w:color="auto" w:sz="4" w:space="0"/>
              <w:right w:val="single" w:color="auto" w:sz="4" w:space="0"/>
            </w:tcBorders>
            <w:vAlign w:val="center"/>
          </w:tcPr>
          <w:p w14:paraId="43CAEE58">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6D6D795D">
            <w:pPr>
              <w:rPr>
                <w:rFonts w:ascii="宋体" w:hAnsi="宋体" w:cs="宋体"/>
                <w:szCs w:val="21"/>
              </w:rPr>
            </w:pPr>
            <w:r>
              <w:rPr>
                <w:rFonts w:hint="eastAsia" w:ascii="宋体" w:hAnsi="宋体" w:cs="宋体"/>
                <w:szCs w:val="21"/>
              </w:rPr>
              <w:t> </w:t>
            </w:r>
          </w:p>
        </w:tc>
        <w:tc>
          <w:tcPr>
            <w:tcW w:w="1555" w:type="dxa"/>
            <w:tcBorders>
              <w:top w:val="single" w:color="auto" w:sz="4" w:space="0"/>
              <w:left w:val="nil"/>
              <w:bottom w:val="single" w:color="auto" w:sz="4" w:space="0"/>
              <w:right w:val="single" w:color="auto" w:sz="4" w:space="0"/>
            </w:tcBorders>
          </w:tcPr>
          <w:p w14:paraId="27DFB2BD">
            <w:pPr>
              <w:rPr>
                <w:rFonts w:ascii="宋体" w:hAnsi="宋体" w:cs="宋体"/>
                <w:szCs w:val="21"/>
              </w:rPr>
            </w:pPr>
            <w:r>
              <w:rPr>
                <w:rFonts w:hint="eastAsia" w:ascii="宋体" w:hAnsi="宋体" w:cs="宋体"/>
                <w:szCs w:val="21"/>
              </w:rPr>
              <w:t> </w:t>
            </w:r>
          </w:p>
        </w:tc>
      </w:tr>
      <w:tr w14:paraId="353A0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DD7156A">
            <w:pPr>
              <w:jc w:val="center"/>
              <w:rPr>
                <w:rFonts w:ascii="宋体" w:hAnsi="宋体" w:cs="宋体"/>
                <w:szCs w:val="21"/>
              </w:rPr>
            </w:pPr>
            <w:r>
              <w:rPr>
                <w:rFonts w:hint="eastAsia" w:ascii="宋体" w:hAnsi="宋体" w:cs="宋体"/>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14:paraId="26EE2433">
            <w:pPr>
              <w:rPr>
                <w:rFonts w:ascii="宋体" w:hAnsi="宋体" w:cs="宋体"/>
                <w:szCs w:val="21"/>
              </w:rPr>
            </w:pPr>
            <w:r>
              <w:rPr>
                <w:rFonts w:hint="eastAsia" w:ascii="宋体" w:hAnsi="宋体" w:cs="宋体"/>
                <w:szCs w:val="21"/>
              </w:rPr>
              <w:t>诚信声明书</w:t>
            </w:r>
          </w:p>
        </w:tc>
        <w:tc>
          <w:tcPr>
            <w:tcW w:w="1080" w:type="dxa"/>
            <w:tcBorders>
              <w:top w:val="single" w:color="auto" w:sz="4" w:space="0"/>
              <w:left w:val="single" w:color="auto" w:sz="4" w:space="0"/>
              <w:bottom w:val="single" w:color="auto" w:sz="4" w:space="0"/>
              <w:right w:val="single" w:color="auto" w:sz="4" w:space="0"/>
            </w:tcBorders>
            <w:vAlign w:val="center"/>
          </w:tcPr>
          <w:p w14:paraId="4E81F3D1">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1604A521">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302572DE">
            <w:pPr>
              <w:rPr>
                <w:rFonts w:ascii="宋体" w:hAnsi="宋体" w:cs="宋体"/>
                <w:szCs w:val="21"/>
              </w:rPr>
            </w:pPr>
          </w:p>
        </w:tc>
      </w:tr>
      <w:tr w14:paraId="4C79F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787B06E">
            <w:pPr>
              <w:jc w:val="center"/>
              <w:rPr>
                <w:rFonts w:ascii="宋体" w:hAnsi="宋体" w:cs="宋体"/>
                <w:szCs w:val="21"/>
              </w:rPr>
            </w:pPr>
            <w:r>
              <w:rPr>
                <w:rFonts w:hint="eastAsia" w:ascii="宋体" w:hAnsi="宋体" w:cs="宋体"/>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14:paraId="1FE7D6E7">
            <w:pPr>
              <w:rPr>
                <w:rFonts w:ascii="宋体" w:hAnsi="宋体" w:cs="宋体"/>
                <w:szCs w:val="21"/>
              </w:rPr>
            </w:pPr>
            <w:r>
              <w:rPr>
                <w:rFonts w:hint="eastAsia" w:ascii="宋体" w:hAnsi="宋体" w:cs="宋体"/>
                <w:szCs w:val="21"/>
              </w:rPr>
              <w:t>法定代表人证明书及其身份证复印件</w:t>
            </w:r>
          </w:p>
        </w:tc>
        <w:tc>
          <w:tcPr>
            <w:tcW w:w="1080" w:type="dxa"/>
            <w:tcBorders>
              <w:top w:val="single" w:color="auto" w:sz="4" w:space="0"/>
              <w:left w:val="single" w:color="auto" w:sz="4" w:space="0"/>
              <w:bottom w:val="single" w:color="auto" w:sz="4" w:space="0"/>
              <w:right w:val="single" w:color="auto" w:sz="4" w:space="0"/>
            </w:tcBorders>
            <w:vAlign w:val="center"/>
          </w:tcPr>
          <w:p w14:paraId="51876A0C">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491DC316">
            <w:pPr>
              <w:rPr>
                <w:rFonts w:ascii="宋体" w:hAnsi="宋体" w:cs="宋体"/>
                <w:szCs w:val="21"/>
              </w:rPr>
            </w:pPr>
            <w:r>
              <w:rPr>
                <w:rFonts w:hint="eastAsia" w:ascii="宋体" w:hAnsi="宋体" w:cs="宋体"/>
                <w:szCs w:val="21"/>
              </w:rPr>
              <w:t> </w:t>
            </w:r>
          </w:p>
        </w:tc>
        <w:tc>
          <w:tcPr>
            <w:tcW w:w="1555" w:type="dxa"/>
            <w:tcBorders>
              <w:top w:val="single" w:color="auto" w:sz="4" w:space="0"/>
              <w:left w:val="nil"/>
              <w:bottom w:val="single" w:color="auto" w:sz="4" w:space="0"/>
              <w:right w:val="single" w:color="auto" w:sz="4" w:space="0"/>
            </w:tcBorders>
          </w:tcPr>
          <w:p w14:paraId="09944E03">
            <w:pPr>
              <w:rPr>
                <w:rFonts w:ascii="宋体" w:hAnsi="宋体" w:cs="宋体"/>
                <w:szCs w:val="21"/>
              </w:rPr>
            </w:pPr>
            <w:r>
              <w:rPr>
                <w:rFonts w:hint="eastAsia" w:ascii="宋体" w:hAnsi="宋体" w:cs="宋体"/>
                <w:szCs w:val="21"/>
              </w:rPr>
              <w:t> </w:t>
            </w:r>
          </w:p>
        </w:tc>
      </w:tr>
      <w:tr w14:paraId="0F242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99D5853">
            <w:pPr>
              <w:jc w:val="center"/>
              <w:rPr>
                <w:rFonts w:ascii="宋体" w:hAnsi="宋体" w:cs="宋体"/>
                <w:szCs w:val="21"/>
              </w:rPr>
            </w:pPr>
            <w:r>
              <w:rPr>
                <w:rFonts w:hint="eastAsia" w:ascii="宋体" w:hAnsi="宋体" w:cs="宋体"/>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14:paraId="30C6C8C1">
            <w:pPr>
              <w:rPr>
                <w:rFonts w:ascii="宋体" w:hAnsi="宋体" w:cs="宋体"/>
                <w:szCs w:val="21"/>
              </w:rPr>
            </w:pPr>
            <w:r>
              <w:rPr>
                <w:rFonts w:hint="eastAsia" w:ascii="宋体" w:hAnsi="宋体" w:cs="宋体"/>
                <w:szCs w:val="21"/>
              </w:rPr>
              <w:t>法定代表人授权委托书</w:t>
            </w:r>
          </w:p>
        </w:tc>
        <w:tc>
          <w:tcPr>
            <w:tcW w:w="1080" w:type="dxa"/>
            <w:tcBorders>
              <w:top w:val="single" w:color="auto" w:sz="4" w:space="0"/>
              <w:left w:val="single" w:color="auto" w:sz="4" w:space="0"/>
              <w:bottom w:val="single" w:color="auto" w:sz="4" w:space="0"/>
              <w:right w:val="single" w:color="auto" w:sz="4" w:space="0"/>
            </w:tcBorders>
            <w:vAlign w:val="center"/>
          </w:tcPr>
          <w:p w14:paraId="327D9E84">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28359825">
            <w:pPr>
              <w:rPr>
                <w:rFonts w:ascii="宋体" w:hAnsi="宋体" w:cs="宋体"/>
                <w:szCs w:val="21"/>
              </w:rPr>
            </w:pPr>
          </w:p>
        </w:tc>
        <w:tc>
          <w:tcPr>
            <w:tcW w:w="1555" w:type="dxa"/>
            <w:tcBorders>
              <w:top w:val="single" w:color="auto" w:sz="4" w:space="0"/>
              <w:left w:val="nil"/>
              <w:bottom w:val="nil"/>
              <w:right w:val="single" w:color="auto" w:sz="4" w:space="0"/>
            </w:tcBorders>
          </w:tcPr>
          <w:p w14:paraId="089DC346">
            <w:pPr>
              <w:rPr>
                <w:rFonts w:ascii="宋体" w:hAnsi="宋体" w:cs="宋体"/>
                <w:szCs w:val="21"/>
              </w:rPr>
            </w:pPr>
          </w:p>
        </w:tc>
      </w:tr>
      <w:tr w14:paraId="71EF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18D0074">
            <w:pPr>
              <w:jc w:val="center"/>
              <w:rPr>
                <w:rFonts w:ascii="宋体" w:hAnsi="宋体" w:cs="宋体"/>
                <w:szCs w:val="21"/>
              </w:rPr>
            </w:pPr>
            <w:r>
              <w:rPr>
                <w:rFonts w:hint="eastAsia" w:ascii="宋体" w:hAnsi="宋体" w:cs="宋体"/>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14:paraId="16025953">
            <w:pPr>
              <w:rPr>
                <w:rFonts w:ascii="宋体" w:hAnsi="宋体" w:cs="宋体"/>
                <w:szCs w:val="21"/>
              </w:rPr>
            </w:pPr>
            <w:r>
              <w:rPr>
                <w:rFonts w:hint="eastAsia" w:ascii="宋体" w:hAnsi="宋体" w:cs="宋体"/>
                <w:szCs w:val="21"/>
              </w:rPr>
              <w:t>授权代表身份证复印件</w:t>
            </w:r>
          </w:p>
        </w:tc>
        <w:tc>
          <w:tcPr>
            <w:tcW w:w="1080" w:type="dxa"/>
            <w:tcBorders>
              <w:top w:val="single" w:color="auto" w:sz="4" w:space="0"/>
              <w:left w:val="single" w:color="auto" w:sz="4" w:space="0"/>
              <w:bottom w:val="single" w:color="auto" w:sz="4" w:space="0"/>
              <w:right w:val="single" w:color="auto" w:sz="4" w:space="0"/>
            </w:tcBorders>
            <w:vAlign w:val="center"/>
          </w:tcPr>
          <w:p w14:paraId="09589053">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4FA55ABF">
            <w:pPr>
              <w:rPr>
                <w:rFonts w:ascii="宋体" w:hAnsi="宋体" w:cs="宋体"/>
                <w:szCs w:val="21"/>
              </w:rPr>
            </w:pPr>
          </w:p>
        </w:tc>
        <w:tc>
          <w:tcPr>
            <w:tcW w:w="1555" w:type="dxa"/>
            <w:vMerge w:val="restart"/>
            <w:tcBorders>
              <w:top w:val="single" w:color="auto" w:sz="4" w:space="0"/>
              <w:left w:val="nil"/>
              <w:bottom w:val="single" w:color="auto" w:sz="4" w:space="0"/>
              <w:right w:val="single" w:color="auto" w:sz="4" w:space="0"/>
            </w:tcBorders>
            <w:vAlign w:val="center"/>
          </w:tcPr>
          <w:p w14:paraId="44A6D636">
            <w:pPr>
              <w:jc w:val="center"/>
              <w:rPr>
                <w:rFonts w:ascii="宋体" w:hAnsi="宋体" w:cs="宋体"/>
                <w:szCs w:val="21"/>
              </w:rPr>
            </w:pPr>
            <w:r>
              <w:rPr>
                <w:rFonts w:hint="eastAsia" w:ascii="宋体" w:hAnsi="宋体" w:cs="宋体"/>
                <w:szCs w:val="21"/>
              </w:rPr>
              <w:t>带原件核对</w:t>
            </w:r>
          </w:p>
          <w:p w14:paraId="362E43A2">
            <w:pPr>
              <w:jc w:val="center"/>
              <w:rPr>
                <w:rFonts w:ascii="宋体" w:hAnsi="宋体" w:cs="宋体"/>
                <w:szCs w:val="21"/>
              </w:rPr>
            </w:pPr>
          </w:p>
          <w:p w14:paraId="2B73582F">
            <w:pPr>
              <w:jc w:val="center"/>
              <w:rPr>
                <w:rFonts w:ascii="宋体" w:hAnsi="宋体" w:cs="宋体"/>
                <w:szCs w:val="21"/>
              </w:rPr>
            </w:pPr>
          </w:p>
        </w:tc>
      </w:tr>
      <w:tr w14:paraId="38C79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12C7107">
            <w:pPr>
              <w:jc w:val="center"/>
              <w:rPr>
                <w:rFonts w:ascii="宋体" w:hAnsi="宋体" w:cs="宋体"/>
                <w:szCs w:val="21"/>
              </w:rPr>
            </w:pPr>
            <w:r>
              <w:rPr>
                <w:rFonts w:hint="eastAsia" w:ascii="宋体" w:hAnsi="宋体" w:cs="宋体"/>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14:paraId="09E7976F">
            <w:pPr>
              <w:rPr>
                <w:rFonts w:ascii="宋体" w:hAnsi="宋体" w:cs="宋体"/>
                <w:szCs w:val="21"/>
              </w:rPr>
            </w:pPr>
            <w:r>
              <w:rPr>
                <w:rFonts w:hint="eastAsia" w:ascii="宋体" w:hAnsi="宋体" w:cs="宋体"/>
                <w:szCs w:val="21"/>
              </w:rPr>
              <w:t>企业营业执照副本和国税、地税税务登记证（副本）；</w:t>
            </w:r>
          </w:p>
        </w:tc>
        <w:tc>
          <w:tcPr>
            <w:tcW w:w="1080" w:type="dxa"/>
            <w:tcBorders>
              <w:top w:val="single" w:color="auto" w:sz="4" w:space="0"/>
              <w:left w:val="single" w:color="auto" w:sz="4" w:space="0"/>
              <w:bottom w:val="single" w:color="auto" w:sz="4" w:space="0"/>
              <w:right w:val="single" w:color="auto" w:sz="4" w:space="0"/>
            </w:tcBorders>
            <w:vAlign w:val="center"/>
          </w:tcPr>
          <w:p w14:paraId="429A6E9C">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368CF788">
            <w:pPr>
              <w:rPr>
                <w:rFonts w:ascii="宋体" w:hAnsi="宋体" w:cs="宋体"/>
                <w:szCs w:val="21"/>
              </w:rPr>
            </w:pPr>
            <w:r>
              <w:rPr>
                <w:rFonts w:hint="eastAsia" w:ascii="宋体" w:hAnsi="宋体" w:cs="宋体"/>
                <w:szCs w:val="21"/>
              </w:rPr>
              <w:t> </w:t>
            </w:r>
          </w:p>
        </w:tc>
        <w:tc>
          <w:tcPr>
            <w:tcW w:w="1555" w:type="dxa"/>
            <w:vMerge w:val="continue"/>
            <w:tcBorders>
              <w:top w:val="single" w:color="auto" w:sz="4" w:space="0"/>
              <w:left w:val="nil"/>
              <w:bottom w:val="single" w:color="auto" w:sz="4" w:space="0"/>
              <w:right w:val="single" w:color="auto" w:sz="4" w:space="0"/>
            </w:tcBorders>
            <w:vAlign w:val="center"/>
          </w:tcPr>
          <w:p w14:paraId="6259A8B0">
            <w:pPr>
              <w:widowControl/>
              <w:jc w:val="left"/>
              <w:rPr>
                <w:rFonts w:ascii="宋体" w:hAnsi="宋体" w:cs="宋体"/>
                <w:szCs w:val="21"/>
              </w:rPr>
            </w:pPr>
          </w:p>
        </w:tc>
      </w:tr>
      <w:tr w14:paraId="6A06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B4E950F">
            <w:pPr>
              <w:jc w:val="center"/>
              <w:rPr>
                <w:rFonts w:ascii="宋体" w:hAnsi="宋体" w:cs="宋体"/>
                <w:szCs w:val="21"/>
              </w:rPr>
            </w:pPr>
            <w:r>
              <w:rPr>
                <w:rFonts w:hint="eastAsia" w:ascii="宋体" w:hAnsi="宋体" w:cs="宋体"/>
                <w:szCs w:val="21"/>
              </w:rPr>
              <w:t>7</w:t>
            </w:r>
          </w:p>
        </w:tc>
        <w:tc>
          <w:tcPr>
            <w:tcW w:w="3960" w:type="dxa"/>
            <w:tcBorders>
              <w:top w:val="single" w:color="auto" w:sz="4" w:space="0"/>
              <w:left w:val="single" w:color="auto" w:sz="4" w:space="0"/>
              <w:bottom w:val="single" w:color="auto" w:sz="4" w:space="0"/>
              <w:right w:val="single" w:color="auto" w:sz="4" w:space="0"/>
            </w:tcBorders>
            <w:vAlign w:val="center"/>
          </w:tcPr>
          <w:p w14:paraId="191FA5CB">
            <w:pPr>
              <w:rPr>
                <w:rFonts w:ascii="宋体" w:hAnsi="宋体" w:cs="宋体"/>
                <w:szCs w:val="21"/>
              </w:rPr>
            </w:pPr>
            <w:r>
              <w:rPr>
                <w:rFonts w:hint="eastAsia" w:ascii="宋体" w:hAnsi="宋体" w:cs="宋体"/>
                <w:szCs w:val="21"/>
              </w:rPr>
              <w:t>业绩证明</w:t>
            </w:r>
          </w:p>
        </w:tc>
        <w:tc>
          <w:tcPr>
            <w:tcW w:w="1080" w:type="dxa"/>
            <w:tcBorders>
              <w:top w:val="single" w:color="auto" w:sz="4" w:space="0"/>
              <w:left w:val="single" w:color="auto" w:sz="4" w:space="0"/>
              <w:bottom w:val="single" w:color="auto" w:sz="4" w:space="0"/>
              <w:right w:val="single" w:color="auto" w:sz="4" w:space="0"/>
            </w:tcBorders>
            <w:vAlign w:val="center"/>
          </w:tcPr>
          <w:p w14:paraId="4F8D5D2E">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198D1100">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53F318FE">
            <w:pPr>
              <w:rPr>
                <w:rFonts w:ascii="宋体" w:hAnsi="宋体" w:cs="宋体"/>
                <w:szCs w:val="21"/>
              </w:rPr>
            </w:pPr>
          </w:p>
        </w:tc>
      </w:tr>
      <w:tr w14:paraId="6793C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1EBB1FD">
            <w:pPr>
              <w:jc w:val="center"/>
              <w:rPr>
                <w:rFonts w:ascii="宋体" w:hAnsi="宋体" w:cs="宋体"/>
                <w:szCs w:val="21"/>
              </w:rPr>
            </w:pPr>
            <w:r>
              <w:rPr>
                <w:rFonts w:hint="eastAsia" w:ascii="宋体" w:hAnsi="宋体" w:cs="宋体"/>
                <w:szCs w:val="21"/>
              </w:rPr>
              <w:t>8</w:t>
            </w:r>
          </w:p>
        </w:tc>
        <w:tc>
          <w:tcPr>
            <w:tcW w:w="3960" w:type="dxa"/>
            <w:tcBorders>
              <w:top w:val="single" w:color="auto" w:sz="4" w:space="0"/>
              <w:left w:val="single" w:color="auto" w:sz="4" w:space="0"/>
              <w:bottom w:val="single" w:color="auto" w:sz="4" w:space="0"/>
              <w:right w:val="single" w:color="auto" w:sz="4" w:space="0"/>
            </w:tcBorders>
            <w:vAlign w:val="center"/>
          </w:tcPr>
          <w:p w14:paraId="6B457093">
            <w:pPr>
              <w:rPr>
                <w:rFonts w:ascii="宋体" w:hAnsi="宋体" w:cs="宋体"/>
                <w:szCs w:val="21"/>
              </w:rPr>
            </w:pPr>
            <w:r>
              <w:rPr>
                <w:rFonts w:hint="eastAsia" w:ascii="宋体" w:hAnsi="宋体" w:cs="宋体"/>
                <w:szCs w:val="21"/>
              </w:rPr>
              <w:t>报价表（附件8），一式2份，加盖公章，单独装袋密封并加盖公章</w:t>
            </w:r>
          </w:p>
        </w:tc>
        <w:tc>
          <w:tcPr>
            <w:tcW w:w="1080" w:type="dxa"/>
            <w:tcBorders>
              <w:top w:val="single" w:color="auto" w:sz="4" w:space="0"/>
              <w:left w:val="single" w:color="auto" w:sz="4" w:space="0"/>
              <w:bottom w:val="single" w:color="auto" w:sz="4" w:space="0"/>
              <w:right w:val="single" w:color="auto" w:sz="4" w:space="0"/>
            </w:tcBorders>
            <w:vAlign w:val="center"/>
          </w:tcPr>
          <w:p w14:paraId="3F28FC3A">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375CB474">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60114016">
            <w:pPr>
              <w:rPr>
                <w:rFonts w:ascii="宋体" w:hAnsi="宋体" w:cs="宋体"/>
                <w:szCs w:val="21"/>
              </w:rPr>
            </w:pPr>
          </w:p>
        </w:tc>
      </w:tr>
    </w:tbl>
    <w:p w14:paraId="1D8721B2">
      <w:pPr>
        <w:adjustRightInd w:val="0"/>
        <w:spacing w:before="156" w:beforeLines="50" w:after="156" w:afterLines="50" w:line="300" w:lineRule="auto"/>
        <w:outlineLvl w:val="1"/>
        <w:rPr>
          <w:rFonts w:ascii="Arial" w:hAnsi="Arial" w:eastAsia="Adobe 宋体 Std L" w:cs="宋体"/>
          <w:b/>
          <w:kern w:val="0"/>
          <w:szCs w:val="21"/>
        </w:rPr>
      </w:pPr>
    </w:p>
    <w:p w14:paraId="47AC4FC8">
      <w:pPr>
        <w:adjustRightInd w:val="0"/>
        <w:spacing w:before="156" w:beforeLines="50" w:after="156" w:afterLines="50" w:line="300" w:lineRule="auto"/>
        <w:outlineLvl w:val="1"/>
        <w:rPr>
          <w:rFonts w:ascii="Arial" w:hAnsi="Arial" w:eastAsia="Adobe 宋体 Std L" w:cs="宋体"/>
          <w:b/>
          <w:kern w:val="0"/>
          <w:szCs w:val="21"/>
        </w:rPr>
      </w:pPr>
    </w:p>
    <w:p w14:paraId="3E598B53">
      <w:pPr>
        <w:adjustRightInd w:val="0"/>
        <w:spacing w:before="156" w:beforeLines="50" w:after="156" w:afterLines="50" w:line="300" w:lineRule="auto"/>
        <w:outlineLvl w:val="1"/>
        <w:rPr>
          <w:rFonts w:ascii="Arial" w:hAnsi="Arial" w:eastAsia="Adobe 宋体 Std L" w:cs="宋体"/>
          <w:b/>
          <w:kern w:val="0"/>
          <w:szCs w:val="21"/>
        </w:rPr>
      </w:pPr>
    </w:p>
    <w:p w14:paraId="149E7826">
      <w:pPr>
        <w:adjustRightInd w:val="0"/>
        <w:spacing w:before="156" w:beforeLines="50" w:after="156" w:afterLines="50" w:line="300" w:lineRule="auto"/>
        <w:outlineLvl w:val="1"/>
        <w:rPr>
          <w:rFonts w:ascii="Arial" w:hAnsi="Arial" w:eastAsia="Adobe 宋体 Std L" w:cs="宋体"/>
          <w:b/>
          <w:kern w:val="0"/>
          <w:szCs w:val="21"/>
        </w:rPr>
      </w:pPr>
    </w:p>
    <w:p w14:paraId="7D873ED7">
      <w:pPr>
        <w:adjustRightInd w:val="0"/>
        <w:spacing w:before="156" w:beforeLines="50" w:after="156" w:afterLines="50" w:line="300" w:lineRule="auto"/>
        <w:outlineLvl w:val="1"/>
        <w:rPr>
          <w:rFonts w:ascii="Arial" w:hAnsi="Arial" w:eastAsia="Adobe 宋体 Std L" w:cs="宋体"/>
          <w:b/>
          <w:kern w:val="0"/>
          <w:szCs w:val="21"/>
        </w:rPr>
      </w:pPr>
    </w:p>
    <w:p w14:paraId="7013F26A">
      <w:pPr>
        <w:adjustRightInd w:val="0"/>
        <w:spacing w:before="156" w:beforeLines="50" w:after="156" w:afterLines="50" w:line="300" w:lineRule="auto"/>
        <w:outlineLvl w:val="1"/>
        <w:rPr>
          <w:rFonts w:ascii="Arial" w:hAnsi="Arial" w:eastAsia="Adobe 宋体 Std L" w:cs="宋体"/>
          <w:b/>
          <w:kern w:val="0"/>
          <w:szCs w:val="21"/>
        </w:rPr>
      </w:pPr>
    </w:p>
    <w:p w14:paraId="0AFC09D5">
      <w:pPr>
        <w:adjustRightInd w:val="0"/>
        <w:spacing w:before="156" w:beforeLines="50" w:after="156" w:afterLines="50" w:line="300" w:lineRule="auto"/>
        <w:outlineLvl w:val="1"/>
        <w:rPr>
          <w:rFonts w:ascii="Arial" w:hAnsi="Arial" w:eastAsia="Adobe 宋体 Std L" w:cs="宋体"/>
          <w:b/>
          <w:kern w:val="0"/>
          <w:szCs w:val="21"/>
        </w:rPr>
      </w:pPr>
    </w:p>
    <w:p w14:paraId="78075757">
      <w:pPr>
        <w:adjustRightInd w:val="0"/>
        <w:spacing w:before="156" w:beforeLines="50" w:after="156" w:afterLines="50" w:line="300" w:lineRule="auto"/>
        <w:outlineLvl w:val="1"/>
        <w:rPr>
          <w:rFonts w:ascii="Arial" w:hAnsi="Arial" w:eastAsia="Adobe 宋体 Std L" w:cs="宋体"/>
          <w:b/>
          <w:kern w:val="0"/>
          <w:szCs w:val="21"/>
        </w:rPr>
      </w:pPr>
    </w:p>
    <w:p w14:paraId="5D9B50E2">
      <w:pPr>
        <w:adjustRightInd w:val="0"/>
        <w:spacing w:before="156" w:beforeLines="50" w:after="156" w:afterLines="50" w:line="300" w:lineRule="auto"/>
        <w:outlineLvl w:val="1"/>
        <w:rPr>
          <w:rFonts w:ascii="Arial" w:hAnsi="Arial" w:eastAsia="Adobe 宋体 Std L" w:cs="宋体"/>
          <w:b/>
          <w:kern w:val="0"/>
          <w:szCs w:val="21"/>
        </w:rPr>
      </w:pPr>
    </w:p>
    <w:p w14:paraId="16BBF59D">
      <w:pPr>
        <w:adjustRightInd w:val="0"/>
        <w:spacing w:before="156" w:beforeLines="50" w:after="156" w:afterLines="50" w:line="300" w:lineRule="auto"/>
        <w:outlineLvl w:val="1"/>
        <w:rPr>
          <w:rFonts w:ascii="Arial" w:hAnsi="Arial" w:eastAsia="Adobe 宋体 Std L" w:cs="宋体"/>
          <w:b/>
          <w:kern w:val="0"/>
          <w:szCs w:val="21"/>
        </w:rPr>
      </w:pPr>
    </w:p>
    <w:p w14:paraId="6AB8EE14">
      <w:pPr>
        <w:adjustRightInd w:val="0"/>
        <w:spacing w:before="156" w:beforeLines="50" w:after="156" w:afterLines="50" w:line="300" w:lineRule="auto"/>
        <w:outlineLvl w:val="1"/>
        <w:rPr>
          <w:rFonts w:ascii="Arial" w:hAnsi="Arial" w:eastAsia="Adobe 宋体 Std L" w:cs="宋体"/>
          <w:b/>
          <w:kern w:val="0"/>
          <w:szCs w:val="21"/>
        </w:rPr>
      </w:pPr>
    </w:p>
    <w:p w14:paraId="3038113D">
      <w:pPr>
        <w:adjustRightInd w:val="0"/>
        <w:spacing w:before="156" w:beforeLines="50" w:after="156" w:afterLines="50" w:line="300" w:lineRule="auto"/>
        <w:outlineLvl w:val="1"/>
        <w:rPr>
          <w:rFonts w:ascii="Arial" w:hAnsi="Arial" w:eastAsia="Adobe 宋体 Std L" w:cs="宋体"/>
          <w:b/>
          <w:kern w:val="0"/>
          <w:szCs w:val="21"/>
        </w:rPr>
      </w:pPr>
    </w:p>
    <w:p w14:paraId="22D2DC22">
      <w:pPr>
        <w:adjustRightInd w:val="0"/>
        <w:spacing w:before="156" w:beforeLines="50" w:after="156" w:afterLines="50" w:line="300" w:lineRule="auto"/>
        <w:outlineLvl w:val="1"/>
        <w:rPr>
          <w:rFonts w:ascii="Arial" w:hAnsi="Arial" w:eastAsia="Adobe 宋体 Std L" w:cs="宋体"/>
          <w:b/>
          <w:kern w:val="0"/>
          <w:szCs w:val="21"/>
        </w:rPr>
      </w:pPr>
    </w:p>
    <w:p w14:paraId="1FD4A0F0">
      <w:pPr>
        <w:adjustRightInd w:val="0"/>
        <w:spacing w:before="156" w:beforeLines="50" w:after="156" w:afterLines="50" w:line="300" w:lineRule="auto"/>
        <w:outlineLvl w:val="1"/>
        <w:rPr>
          <w:rFonts w:ascii="Arial" w:hAnsi="Arial" w:eastAsia="Adobe 宋体 Std L" w:cs="宋体"/>
          <w:b/>
          <w:kern w:val="0"/>
          <w:szCs w:val="21"/>
        </w:rPr>
      </w:pPr>
    </w:p>
    <w:p w14:paraId="6716E43E">
      <w:pPr>
        <w:rPr>
          <w:rFonts w:ascii="宋体" w:hAnsi="宋体" w:cs="宋体"/>
          <w:b/>
          <w:sz w:val="24"/>
          <w:szCs w:val="21"/>
        </w:rPr>
      </w:pPr>
      <w:r>
        <w:rPr>
          <w:rFonts w:hint="eastAsia" w:ascii="宋体" w:hAnsi="宋体" w:cs="宋体"/>
          <w:b/>
          <w:sz w:val="28"/>
          <w:szCs w:val="21"/>
        </w:rPr>
        <w:t>附件</w:t>
      </w:r>
      <w:r>
        <w:rPr>
          <w:rFonts w:ascii="宋体" w:hAnsi="宋体" w:cs="宋体"/>
          <w:b/>
          <w:sz w:val="28"/>
          <w:szCs w:val="21"/>
        </w:rPr>
        <w:t>2</w:t>
      </w:r>
      <w:r>
        <w:rPr>
          <w:rFonts w:hint="eastAsia" w:ascii="宋体" w:hAnsi="宋体" w:cs="宋体"/>
          <w:b/>
          <w:sz w:val="28"/>
          <w:szCs w:val="21"/>
        </w:rPr>
        <w:t>：</w:t>
      </w:r>
    </w:p>
    <w:p w14:paraId="28DF00AC">
      <w:pPr>
        <w:jc w:val="center"/>
        <w:rPr>
          <w:rFonts w:ascii="宋体" w:hAnsi="宋体"/>
          <w:b/>
          <w:sz w:val="28"/>
        </w:rPr>
      </w:pPr>
      <w:r>
        <w:rPr>
          <w:rFonts w:hint="eastAsia" w:ascii="宋体" w:hAnsi="宋体"/>
          <w:b/>
          <w:sz w:val="28"/>
        </w:rPr>
        <w:t>报价单位资格报名表</w:t>
      </w:r>
    </w:p>
    <w:p w14:paraId="1165A59E">
      <w:pPr>
        <w:rPr>
          <w:rFonts w:ascii="ˎ̥" w:hAnsi="ˎ̥" w:cs="宋体"/>
          <w:szCs w:val="21"/>
        </w:rPr>
      </w:pPr>
      <w:r>
        <w:rPr>
          <w:rFonts w:hint="eastAsia" w:ascii="ˎ̥" w:hAnsi="ˎ̥" w:cs="宋体"/>
          <w:szCs w:val="21"/>
        </w:rPr>
        <w:t>致：广州软件学院</w:t>
      </w:r>
    </w:p>
    <w:p w14:paraId="43E452C0">
      <w:pPr>
        <w:ind w:firstLine="420" w:firstLineChars="200"/>
        <w:rPr>
          <w:rFonts w:ascii="宋体" w:hAnsi="宋体" w:cs="宋体"/>
          <w:szCs w:val="21"/>
        </w:rPr>
      </w:pPr>
      <w:r>
        <w:rPr>
          <w:rFonts w:hint="eastAsia" w:ascii="ˎ̥" w:hAnsi="ˎ̥" w:cs="宋体"/>
          <w:szCs w:val="21"/>
        </w:rPr>
        <w:t>我方</w:t>
      </w:r>
      <w:r>
        <w:rPr>
          <w:rFonts w:ascii="ˎ̥" w:hAnsi="ˎ̥" w:cs="宋体"/>
          <w:szCs w:val="21"/>
        </w:rPr>
        <w:t xml:space="preserve">                         </w:t>
      </w:r>
      <w:r>
        <w:rPr>
          <w:rFonts w:hint="eastAsia" w:ascii="ˎ̥" w:hAnsi="ˎ̥" w:cs="宋体"/>
          <w:szCs w:val="21"/>
        </w:rPr>
        <w:t>公司，现正式向广州软件学院的，</w:t>
      </w:r>
      <w:r>
        <w:rPr>
          <w:rFonts w:hint="eastAsia" w:ascii="宋体" w:hAnsi="宋体" w:cs="宋体"/>
          <w:szCs w:val="21"/>
        </w:rPr>
        <w:t xml:space="preserve">                  项目</w:t>
      </w:r>
    </w:p>
    <w:p w14:paraId="464F4D27">
      <w:pPr>
        <w:ind w:firstLine="420" w:firstLineChars="200"/>
        <w:rPr>
          <w:rFonts w:ascii="ˎ̥" w:hAnsi="ˎ̥" w:cs="宋体"/>
          <w:szCs w:val="21"/>
        </w:rPr>
      </w:pPr>
      <w:r>
        <w:rPr>
          <w:rFonts w:hint="eastAsia" w:ascii="宋体" w:hAnsi="宋体" w:cs="宋体"/>
          <w:szCs w:val="21"/>
        </w:rPr>
        <w:t>（编号：                   ）提出报名申请。并</w:t>
      </w:r>
      <w:r>
        <w:rPr>
          <w:rFonts w:hint="eastAsia" w:ascii="ˎ̥" w:hAnsi="ˎ̥" w:cs="宋体"/>
          <w:szCs w:val="21"/>
        </w:rPr>
        <w:t>承诺以下信息真实、合法，接受广州软件学院的审核。</w:t>
      </w:r>
    </w:p>
    <w:tbl>
      <w:tblPr>
        <w:tblStyle w:val="4"/>
        <w:tblW w:w="8880" w:type="dxa"/>
        <w:jc w:val="center"/>
        <w:tblLayout w:type="fixed"/>
        <w:tblCellMar>
          <w:top w:w="0" w:type="dxa"/>
          <w:left w:w="0" w:type="dxa"/>
          <w:bottom w:w="0" w:type="dxa"/>
          <w:right w:w="0" w:type="dxa"/>
        </w:tblCellMar>
      </w:tblPr>
      <w:tblGrid>
        <w:gridCol w:w="1640"/>
        <w:gridCol w:w="1419"/>
        <w:gridCol w:w="1135"/>
        <w:gridCol w:w="1404"/>
        <w:gridCol w:w="1561"/>
        <w:gridCol w:w="1721"/>
      </w:tblGrid>
      <w:tr w14:paraId="6133634C">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BD9A2B">
            <w:pPr>
              <w:rPr>
                <w:rFonts w:ascii="ˎ̥" w:hAnsi="ˎ̥" w:cs="宋体"/>
                <w:szCs w:val="21"/>
              </w:rPr>
            </w:pPr>
            <w:r>
              <w:rPr>
                <w:rFonts w:hint="eastAsia" w:ascii="ˎ̥" w:hAnsi="ˎ̥" w:cs="宋体"/>
                <w:szCs w:val="21"/>
              </w:rPr>
              <w:t>企业名称</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6E872853">
            <w:pPr>
              <w:rPr>
                <w:rFonts w:ascii="ˎ̥" w:hAnsi="ˎ̥" w:cs="宋体"/>
                <w:szCs w:val="21"/>
              </w:rPr>
            </w:pPr>
            <w:r>
              <w:rPr>
                <w:rFonts w:hint="eastAsia" w:ascii="ˎ̥" w:hAnsi="ˎ̥" w:cs="宋体"/>
                <w:szCs w:val="21"/>
              </w:rPr>
              <w:t>　</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F94B3B">
            <w:pPr>
              <w:rPr>
                <w:rFonts w:ascii="ˎ̥" w:hAnsi="ˎ̥" w:cs="宋体"/>
                <w:szCs w:val="21"/>
              </w:rPr>
            </w:pPr>
            <w:r>
              <w:rPr>
                <w:rFonts w:hint="eastAsia" w:ascii="ˎ̥" w:hAnsi="ˎ̥" w:cs="宋体"/>
                <w:szCs w:val="21"/>
              </w:rPr>
              <w:t>企业性质</w:t>
            </w:r>
            <w:r>
              <w:rPr>
                <w:rFonts w:ascii="ˎ̥" w:hAnsi="ˎ̥" w:cs="宋体"/>
                <w:szCs w:val="21"/>
              </w:rPr>
              <w:t>*</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3B6A3B">
            <w:pPr>
              <w:rPr>
                <w:rFonts w:ascii="ˎ̥" w:hAnsi="ˎ̥" w:cs="宋体"/>
                <w:szCs w:val="21"/>
              </w:rPr>
            </w:pPr>
            <w:r>
              <w:rPr>
                <w:rFonts w:hint="eastAsia" w:ascii="ˎ̥" w:hAnsi="ˎ̥" w:cs="宋体"/>
                <w:szCs w:val="21"/>
              </w:rPr>
              <w:t>　</w:t>
            </w:r>
          </w:p>
        </w:tc>
      </w:tr>
      <w:tr w14:paraId="1D71FED1">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4240D82">
            <w:pPr>
              <w:rPr>
                <w:rFonts w:ascii="ˎ̥" w:hAnsi="ˎ̥" w:cs="宋体"/>
                <w:szCs w:val="21"/>
              </w:rPr>
            </w:pPr>
            <w:r>
              <w:rPr>
                <w:rFonts w:hint="eastAsia" w:ascii="ˎ̥" w:hAnsi="ˎ̥" w:cs="宋体"/>
                <w:szCs w:val="21"/>
              </w:rPr>
              <w:t>注册地址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1CF7C0A">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36FC2B41">
            <w:pPr>
              <w:rPr>
                <w:rFonts w:ascii="ˎ̥" w:hAnsi="ˎ̥" w:cs="宋体"/>
                <w:szCs w:val="21"/>
              </w:rPr>
            </w:pPr>
            <w:r>
              <w:rPr>
                <w:rFonts w:hint="eastAsia" w:ascii="ˎ̥" w:hAnsi="ˎ̥" w:cs="宋体"/>
                <w:szCs w:val="21"/>
              </w:rPr>
              <w:t>注册法人</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064B6888">
            <w:pPr>
              <w:rPr>
                <w:rFonts w:ascii="ˎ̥" w:hAnsi="ˎ̥" w:cs="宋体"/>
                <w:szCs w:val="21"/>
              </w:rPr>
            </w:pPr>
            <w:r>
              <w:rPr>
                <w:rFonts w:hint="eastAsia" w:ascii="ˎ̥" w:hAnsi="ˎ̥" w:cs="宋体"/>
                <w:szCs w:val="21"/>
              </w:rPr>
              <w:t>　</w:t>
            </w:r>
          </w:p>
        </w:tc>
      </w:tr>
      <w:tr w14:paraId="0A420106">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BAD3E3">
            <w:pPr>
              <w:rPr>
                <w:rFonts w:ascii="ˎ̥" w:hAnsi="ˎ̥" w:cs="宋体"/>
                <w:szCs w:val="21"/>
              </w:rPr>
            </w:pPr>
            <w:r>
              <w:rPr>
                <w:rFonts w:hint="eastAsia" w:ascii="ˎ̥" w:hAnsi="ˎ̥" w:cs="宋体"/>
                <w:szCs w:val="21"/>
              </w:rPr>
              <w:t>企业网址</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D09A3A9">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057DFF42">
            <w:pPr>
              <w:rPr>
                <w:rFonts w:ascii="ˎ̥" w:hAnsi="ˎ̥" w:cs="宋体"/>
                <w:szCs w:val="21"/>
              </w:rPr>
            </w:pPr>
            <w:r>
              <w:rPr>
                <w:rFonts w:hint="eastAsia" w:ascii="ˎ̥" w:hAnsi="ˎ̥" w:cs="宋体"/>
                <w:szCs w:val="21"/>
              </w:rPr>
              <w:t>注册资金</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3A035C0F">
            <w:pPr>
              <w:rPr>
                <w:rFonts w:ascii="ˎ̥" w:hAnsi="ˎ̥" w:cs="宋体"/>
                <w:szCs w:val="21"/>
              </w:rPr>
            </w:pPr>
            <w:r>
              <w:rPr>
                <w:rFonts w:hint="eastAsia" w:ascii="ˎ̥" w:hAnsi="ˎ̥" w:cs="宋体"/>
                <w:szCs w:val="21"/>
              </w:rPr>
              <w:t>　</w:t>
            </w:r>
          </w:p>
        </w:tc>
      </w:tr>
      <w:tr w14:paraId="725BB8BA">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67703DD">
            <w:pPr>
              <w:rPr>
                <w:rFonts w:ascii="ˎ̥" w:hAnsi="ˎ̥" w:cs="宋体"/>
                <w:szCs w:val="21"/>
              </w:rPr>
            </w:pPr>
            <w:r>
              <w:rPr>
                <w:rFonts w:hint="eastAsia" w:ascii="ˎ̥" w:hAnsi="ˎ̥" w:cs="宋体"/>
                <w:szCs w:val="21"/>
              </w:rPr>
              <w:t>通讯地址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6826DAD">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257E70CA">
            <w:pPr>
              <w:rPr>
                <w:rFonts w:ascii="ˎ̥" w:hAnsi="ˎ̥" w:cs="宋体"/>
                <w:szCs w:val="21"/>
              </w:rPr>
            </w:pPr>
            <w:r>
              <w:rPr>
                <w:rFonts w:hint="eastAsia" w:ascii="ˎ̥" w:hAnsi="ˎ̥" w:cs="宋体"/>
                <w:szCs w:val="21"/>
              </w:rPr>
              <w:t>邮编</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1A2CAE57">
            <w:pPr>
              <w:rPr>
                <w:rFonts w:ascii="ˎ̥" w:hAnsi="ˎ̥" w:cs="宋体"/>
                <w:szCs w:val="21"/>
              </w:rPr>
            </w:pPr>
            <w:r>
              <w:rPr>
                <w:rFonts w:hint="eastAsia" w:ascii="ˎ̥" w:hAnsi="ˎ̥" w:cs="宋体"/>
                <w:szCs w:val="21"/>
              </w:rPr>
              <w:t>　</w:t>
            </w:r>
          </w:p>
        </w:tc>
      </w:tr>
      <w:tr w14:paraId="750DC957">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B44ABBA">
            <w:pPr>
              <w:rPr>
                <w:rFonts w:ascii="ˎ̥" w:hAnsi="ˎ̥" w:cs="宋体"/>
                <w:szCs w:val="21"/>
              </w:rPr>
            </w:pPr>
            <w:r>
              <w:rPr>
                <w:rFonts w:hint="eastAsia" w:ascii="ˎ̥" w:hAnsi="ˎ̥" w:cs="宋体"/>
                <w:szCs w:val="21"/>
              </w:rPr>
              <w:t>经营地址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A3786ED">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27F031E8">
            <w:pPr>
              <w:rPr>
                <w:rFonts w:ascii="ˎ̥" w:hAnsi="ˎ̥" w:cs="宋体"/>
                <w:szCs w:val="21"/>
              </w:rPr>
            </w:pPr>
            <w:r>
              <w:rPr>
                <w:rFonts w:hint="eastAsia" w:ascii="ˎ̥" w:hAnsi="ˎ̥" w:cs="宋体"/>
                <w:szCs w:val="21"/>
              </w:rPr>
              <w:t>传真</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50C253D1">
            <w:pPr>
              <w:rPr>
                <w:rFonts w:ascii="ˎ̥" w:hAnsi="ˎ̥" w:cs="宋体"/>
                <w:szCs w:val="21"/>
              </w:rPr>
            </w:pPr>
            <w:r>
              <w:rPr>
                <w:rFonts w:hint="eastAsia" w:ascii="ˎ̥" w:hAnsi="ˎ̥" w:cs="宋体"/>
                <w:szCs w:val="21"/>
              </w:rPr>
              <w:t>　</w:t>
            </w:r>
          </w:p>
        </w:tc>
      </w:tr>
      <w:tr w14:paraId="36312DD2">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53F189">
            <w:pPr>
              <w:rPr>
                <w:rFonts w:ascii="ˎ̥" w:hAnsi="ˎ̥" w:cs="宋体"/>
                <w:szCs w:val="21"/>
              </w:rPr>
            </w:pPr>
            <w:r>
              <w:rPr>
                <w:rFonts w:hint="eastAsia" w:ascii="ˎ̥" w:hAnsi="ˎ̥" w:cs="宋体"/>
                <w:szCs w:val="21"/>
              </w:rPr>
              <w:t>库房地址</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B07D4F7">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2438FBB1">
            <w:pPr>
              <w:rPr>
                <w:rFonts w:ascii="ˎ̥" w:hAnsi="ˎ̥" w:cs="宋体"/>
                <w:szCs w:val="21"/>
              </w:rPr>
            </w:pPr>
            <w:r>
              <w:rPr>
                <w:rFonts w:hint="eastAsia" w:ascii="ˎ̥" w:hAnsi="ˎ̥" w:cs="宋体"/>
                <w:szCs w:val="21"/>
              </w:rPr>
              <w:t>　</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7E391685">
            <w:pPr>
              <w:rPr>
                <w:rFonts w:ascii="ˎ̥" w:hAnsi="ˎ̥" w:cs="宋体"/>
                <w:szCs w:val="21"/>
              </w:rPr>
            </w:pPr>
            <w:r>
              <w:rPr>
                <w:rFonts w:hint="eastAsia" w:ascii="ˎ̥" w:hAnsi="ˎ̥" w:cs="宋体"/>
                <w:szCs w:val="21"/>
              </w:rPr>
              <w:t>　</w:t>
            </w:r>
          </w:p>
        </w:tc>
      </w:tr>
      <w:tr w14:paraId="15469BDF">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E517243">
            <w:pPr>
              <w:rPr>
                <w:rFonts w:ascii="ˎ̥" w:hAnsi="ˎ̥" w:cs="宋体"/>
                <w:szCs w:val="21"/>
              </w:rPr>
            </w:pPr>
            <w:r>
              <w:rPr>
                <w:rFonts w:hint="eastAsia" w:ascii="ˎ̥" w:hAnsi="ˎ̥" w:cs="宋体"/>
                <w:szCs w:val="21"/>
              </w:rPr>
              <w:t>总经理</w:t>
            </w:r>
            <w:r>
              <w:rPr>
                <w:rFonts w:ascii="ˎ̥" w:hAnsi="ˎ̥" w:cs="宋体"/>
                <w:szCs w:val="21"/>
              </w:rPr>
              <w:t>*</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14:paraId="593BFBB9">
            <w:pPr>
              <w:rPr>
                <w:rFonts w:ascii="ˎ̥" w:hAnsi="ˎ̥" w:cs="宋体"/>
                <w:szCs w:val="21"/>
              </w:rPr>
            </w:pPr>
            <w:r>
              <w:rPr>
                <w:rFonts w:hint="eastAsia" w:ascii="ˎ̥" w:hAnsi="ˎ̥" w:cs="宋体"/>
                <w:szCs w:val="21"/>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14:paraId="053D2B71">
            <w:pPr>
              <w:rPr>
                <w:rFonts w:ascii="ˎ̥" w:hAnsi="ˎ̥" w:cs="宋体"/>
                <w:szCs w:val="21"/>
              </w:rPr>
            </w:pPr>
            <w:r>
              <w:rPr>
                <w:rFonts w:hint="eastAsia" w:ascii="ˎ̥" w:hAnsi="ˎ̥" w:cs="宋体"/>
                <w:szCs w:val="21"/>
              </w:rPr>
              <w:t>联系电话</w:t>
            </w:r>
            <w:r>
              <w:rPr>
                <w:rFonts w:ascii="ˎ̥" w:hAnsi="ˎ̥" w:cs="宋体"/>
                <w:szCs w:val="21"/>
              </w:rPr>
              <w:t>*</w:t>
            </w:r>
          </w:p>
        </w:tc>
        <w:tc>
          <w:tcPr>
            <w:tcW w:w="1403" w:type="dxa"/>
            <w:tcBorders>
              <w:top w:val="nil"/>
              <w:left w:val="nil"/>
              <w:bottom w:val="single" w:color="auto" w:sz="4" w:space="0"/>
              <w:right w:val="single" w:color="auto" w:sz="4" w:space="0"/>
            </w:tcBorders>
            <w:tcMar>
              <w:top w:w="15" w:type="dxa"/>
              <w:left w:w="15" w:type="dxa"/>
              <w:bottom w:w="0" w:type="dxa"/>
              <w:right w:w="15" w:type="dxa"/>
            </w:tcMar>
            <w:vAlign w:val="center"/>
          </w:tcPr>
          <w:p w14:paraId="42E78444">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03B914F6">
            <w:pPr>
              <w:rPr>
                <w:rFonts w:ascii="ˎ̥" w:hAnsi="ˎ̥" w:cs="宋体"/>
                <w:szCs w:val="21"/>
              </w:rPr>
            </w:pPr>
            <w:r>
              <w:rPr>
                <w:rFonts w:hint="eastAsia" w:ascii="ˎ̥" w:hAnsi="ˎ̥" w:cs="宋体"/>
                <w:szCs w:val="21"/>
              </w:rPr>
              <w:t>移动电话</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6391100D">
            <w:pPr>
              <w:rPr>
                <w:rFonts w:ascii="ˎ̥" w:hAnsi="ˎ̥" w:cs="宋体"/>
                <w:szCs w:val="21"/>
              </w:rPr>
            </w:pPr>
            <w:r>
              <w:rPr>
                <w:rFonts w:hint="eastAsia" w:ascii="ˎ̥" w:hAnsi="ˎ̥" w:cs="宋体"/>
                <w:szCs w:val="21"/>
              </w:rPr>
              <w:t>　</w:t>
            </w:r>
          </w:p>
        </w:tc>
      </w:tr>
      <w:tr w14:paraId="61682487">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7A3ECE9">
            <w:pPr>
              <w:rPr>
                <w:rFonts w:ascii="ˎ̥" w:hAnsi="ˎ̥" w:cs="宋体"/>
                <w:szCs w:val="21"/>
              </w:rPr>
            </w:pPr>
            <w:r>
              <w:rPr>
                <w:rFonts w:hint="eastAsia" w:ascii="ˎ̥" w:hAnsi="ˎ̥" w:cs="宋体"/>
                <w:szCs w:val="21"/>
              </w:rPr>
              <w:t>指定负责人</w:t>
            </w:r>
            <w:r>
              <w:rPr>
                <w:rFonts w:ascii="ˎ̥" w:hAnsi="ˎ̥" w:cs="宋体"/>
                <w:szCs w:val="21"/>
              </w:rPr>
              <w:t>*</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14:paraId="153B1DCD">
            <w:pPr>
              <w:rPr>
                <w:rFonts w:ascii="ˎ̥" w:hAnsi="ˎ̥" w:cs="宋体"/>
                <w:szCs w:val="21"/>
              </w:rPr>
            </w:pPr>
            <w:r>
              <w:rPr>
                <w:rFonts w:hint="eastAsia" w:ascii="ˎ̥" w:hAnsi="ˎ̥" w:cs="宋体"/>
                <w:szCs w:val="21"/>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14:paraId="018DA0BC">
            <w:pPr>
              <w:rPr>
                <w:rFonts w:ascii="ˎ̥" w:hAnsi="ˎ̥" w:cs="宋体"/>
                <w:szCs w:val="21"/>
              </w:rPr>
            </w:pPr>
            <w:r>
              <w:rPr>
                <w:rFonts w:hint="eastAsia" w:ascii="ˎ̥" w:hAnsi="ˎ̥" w:cs="宋体"/>
                <w:szCs w:val="21"/>
              </w:rPr>
              <w:t>联系电话</w:t>
            </w:r>
          </w:p>
        </w:tc>
        <w:tc>
          <w:tcPr>
            <w:tcW w:w="1403" w:type="dxa"/>
            <w:tcBorders>
              <w:top w:val="nil"/>
              <w:left w:val="nil"/>
              <w:bottom w:val="single" w:color="auto" w:sz="4" w:space="0"/>
              <w:right w:val="single" w:color="auto" w:sz="4" w:space="0"/>
            </w:tcBorders>
            <w:tcMar>
              <w:top w:w="15" w:type="dxa"/>
              <w:left w:w="15" w:type="dxa"/>
              <w:bottom w:w="0" w:type="dxa"/>
              <w:right w:w="15" w:type="dxa"/>
            </w:tcMar>
            <w:vAlign w:val="center"/>
          </w:tcPr>
          <w:p w14:paraId="4D3D3848">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406C4818">
            <w:pPr>
              <w:rPr>
                <w:rFonts w:ascii="ˎ̥" w:hAnsi="ˎ̥" w:cs="宋体"/>
                <w:szCs w:val="21"/>
              </w:rPr>
            </w:pPr>
            <w:r>
              <w:rPr>
                <w:rFonts w:hint="eastAsia" w:ascii="ˎ̥" w:hAnsi="ˎ̥" w:cs="宋体"/>
                <w:szCs w:val="21"/>
              </w:rPr>
              <w:t>移动电话</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592F337F">
            <w:pPr>
              <w:rPr>
                <w:rFonts w:ascii="ˎ̥" w:hAnsi="ˎ̥" w:cs="宋体"/>
                <w:szCs w:val="21"/>
              </w:rPr>
            </w:pPr>
            <w:r>
              <w:rPr>
                <w:rFonts w:hint="eastAsia" w:ascii="ˎ̥" w:hAnsi="ˎ̥" w:cs="宋体"/>
                <w:szCs w:val="21"/>
              </w:rPr>
              <w:t>　</w:t>
            </w:r>
          </w:p>
        </w:tc>
      </w:tr>
      <w:tr w14:paraId="66DAF624">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A04A8A">
            <w:pPr>
              <w:rPr>
                <w:rFonts w:ascii="ˎ̥" w:hAnsi="ˎ̥" w:cs="宋体"/>
                <w:szCs w:val="21"/>
              </w:rPr>
            </w:pPr>
            <w:r>
              <w:rPr>
                <w:rFonts w:hint="eastAsia" w:ascii="ˎ̥" w:hAnsi="ˎ̥" w:cs="宋体"/>
                <w:szCs w:val="21"/>
              </w:rPr>
              <w:t>负责人身份证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6E572B2">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4844FA86">
            <w:pPr>
              <w:rPr>
                <w:rFonts w:ascii="ˎ̥" w:hAnsi="ˎ̥" w:cs="宋体"/>
                <w:szCs w:val="21"/>
              </w:rPr>
            </w:pPr>
            <w:r>
              <w:rPr>
                <w:rFonts w:hint="eastAsia" w:ascii="ˎ̥" w:hAnsi="ˎ̥" w:cs="宋体"/>
                <w:szCs w:val="21"/>
              </w:rPr>
              <w:t>电子邮箱</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6F08D809">
            <w:pPr>
              <w:rPr>
                <w:rFonts w:ascii="ˎ̥" w:hAnsi="ˎ̥" w:cs="宋体"/>
                <w:szCs w:val="21"/>
              </w:rPr>
            </w:pPr>
            <w:r>
              <w:rPr>
                <w:rFonts w:hint="eastAsia" w:ascii="ˎ̥" w:hAnsi="ˎ̥" w:cs="宋体"/>
                <w:szCs w:val="21"/>
              </w:rPr>
              <w:t>　</w:t>
            </w:r>
          </w:p>
        </w:tc>
      </w:tr>
      <w:tr w14:paraId="3DACB177">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FC252BE">
            <w:pPr>
              <w:rPr>
                <w:rFonts w:ascii="ˎ̥" w:hAnsi="ˎ̥" w:cs="宋体"/>
                <w:szCs w:val="21"/>
              </w:rPr>
            </w:pPr>
            <w:r>
              <w:rPr>
                <w:rFonts w:hint="eastAsia" w:ascii="ˎ̥" w:hAnsi="ˎ̥" w:cs="宋体"/>
                <w:szCs w:val="21"/>
              </w:rPr>
              <w:t>营业执照代码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2F3C296">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5CE84B86">
            <w:pPr>
              <w:rPr>
                <w:rFonts w:ascii="ˎ̥" w:hAnsi="ˎ̥" w:cs="宋体"/>
                <w:szCs w:val="21"/>
              </w:rPr>
            </w:pPr>
            <w:r>
              <w:rPr>
                <w:rFonts w:hint="eastAsia" w:ascii="ˎ̥" w:hAnsi="ˎ̥" w:cs="宋体"/>
                <w:szCs w:val="21"/>
              </w:rPr>
              <w:t>有效期</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6E39A39B">
            <w:pPr>
              <w:rPr>
                <w:rFonts w:ascii="ˎ̥" w:hAnsi="ˎ̥" w:cs="宋体"/>
                <w:szCs w:val="21"/>
              </w:rPr>
            </w:pPr>
            <w:r>
              <w:rPr>
                <w:rFonts w:hint="eastAsia" w:ascii="ˎ̥" w:hAnsi="ˎ̥" w:cs="宋体"/>
                <w:szCs w:val="21"/>
              </w:rPr>
              <w:t>　</w:t>
            </w:r>
          </w:p>
        </w:tc>
      </w:tr>
      <w:tr w14:paraId="641B9877">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C0A5A4D">
            <w:pPr>
              <w:rPr>
                <w:rFonts w:ascii="ˎ̥" w:hAnsi="ˎ̥" w:cs="宋体"/>
                <w:szCs w:val="21"/>
              </w:rPr>
            </w:pPr>
            <w:r>
              <w:rPr>
                <w:rFonts w:hint="eastAsia" w:ascii="ˎ̥" w:hAnsi="ˎ̥" w:cs="宋体"/>
                <w:szCs w:val="21"/>
              </w:rPr>
              <w:t>税务登记代码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96972B7">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776BAED7">
            <w:pPr>
              <w:rPr>
                <w:rFonts w:ascii="ˎ̥" w:hAnsi="ˎ̥" w:cs="宋体"/>
                <w:szCs w:val="21"/>
              </w:rPr>
            </w:pPr>
            <w:r>
              <w:rPr>
                <w:rFonts w:hint="eastAsia" w:ascii="ˎ̥" w:hAnsi="ˎ̥" w:cs="宋体"/>
                <w:szCs w:val="21"/>
              </w:rPr>
              <w:t>有效期</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71DD3981">
            <w:pPr>
              <w:rPr>
                <w:rFonts w:ascii="ˎ̥" w:hAnsi="ˎ̥" w:cs="宋体"/>
                <w:szCs w:val="21"/>
              </w:rPr>
            </w:pPr>
            <w:r>
              <w:rPr>
                <w:rFonts w:hint="eastAsia" w:ascii="ˎ̥" w:hAnsi="ˎ̥" w:cs="宋体"/>
                <w:szCs w:val="21"/>
              </w:rPr>
              <w:t>　</w:t>
            </w:r>
          </w:p>
        </w:tc>
      </w:tr>
      <w:tr w14:paraId="50805B0B">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DFEE15">
            <w:pPr>
              <w:rPr>
                <w:rFonts w:ascii="ˎ̥" w:hAnsi="ˎ̥" w:cs="宋体"/>
                <w:szCs w:val="21"/>
              </w:rPr>
            </w:pPr>
            <w:r>
              <w:rPr>
                <w:rFonts w:hint="eastAsia" w:ascii="ˎ̥" w:hAnsi="ˎ̥" w:cs="宋体"/>
                <w:szCs w:val="21"/>
              </w:rPr>
              <w:t>经营方式</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3FA3CD2">
            <w:pPr>
              <w:jc w:val="center"/>
              <w:rPr>
                <w:rFonts w:ascii="ˎ̥" w:hAnsi="ˎ̥" w:cs="宋体"/>
                <w:szCs w:val="21"/>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768350</wp:posOffset>
                      </wp:positionH>
                      <wp:positionV relativeFrom="paragraph">
                        <wp:posOffset>70485</wp:posOffset>
                      </wp:positionV>
                      <wp:extent cx="114300" cy="99060"/>
                      <wp:effectExtent l="0" t="0" r="19050" b="1524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0.5pt;margin-top:5.55pt;height:7.8pt;width:9pt;z-index:251659264;mso-width-relative:page;mso-height-relative:page;" fillcolor="#FFFFFF" filled="t" stroked="t" coordsize="21600,21600" o:gfxdata="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8rv0/WAAAACQEAAA8AAAAAAAAAAQAgAAAAIgAAAGRycy9kb3ducmV2Lnht&#10;bFBLAQIUABQAAAAIAIdO4kBAClr+NAIAAG8EAAAOAAAAAAAAAAEAIAAAACUBAABkcnMvZTJvRG9j&#10;LnhtbFBLBQYAAAAABgAGAFkBAADLBQAAAAA=&#10;">
                      <v:fill on="t" focussize="0,0"/>
                      <v:stroke color="#000000" miterlimit="2" joinstyle="miter"/>
                      <v:imagedata o:title=""/>
                      <o:lock v:ext="edit" aspectratio="f"/>
                    </v:rect>
                  </w:pict>
                </mc:Fallback>
              </mc:AlternateContent>
            </w:r>
            <w:r>
              <w:rPr>
                <w:rFonts w:hint="eastAsia" w:ascii="ˎ̥" w:hAnsi="ˎ̥" w:cs="宋体"/>
                <w:szCs w:val="21"/>
              </w:rPr>
              <w:t>自产直销</w:t>
            </w:r>
          </w:p>
        </w:tc>
        <w:tc>
          <w:tcPr>
            <w:tcW w:w="3280"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2E103A8">
            <w:pPr>
              <w:jc w:val="center"/>
              <w:rPr>
                <w:rFonts w:ascii="ˎ̥" w:hAnsi="ˎ̥" w:cs="宋体"/>
                <w:szCs w:val="21"/>
              </w:rPr>
            </w:pPr>
            <w:r>
              <w:rPr>
                <w:rFonts w:ascii="Calibri" w:hAnsi="Calibri"/>
                <w:szCs w:val="22"/>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81280</wp:posOffset>
                      </wp:positionV>
                      <wp:extent cx="114300" cy="99060"/>
                      <wp:effectExtent l="0" t="0" r="1905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6.4pt;height:7.8pt;width:9pt;z-index:251660288;mso-width-relative:page;mso-height-relative:page;" fillcolor="#FFFFFF" filled="t" stroked="t" coordsize="21600,21600" o:gfxdata="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iLH7jWAAAACAEAAA8AAAAAAAAAAQAgAAAAIgAAAGRycy9kb3ducmV2Lnht&#10;bFBLAQIUABQAAAAIAIdO4kDLX3NfNAIAAG0EAAAOAAAAAAAAAAEAIAAAACUBAABkcnMvZTJvRG9j&#10;LnhtbFBLBQYAAAAABgAGAFkBAADLBQAAAAA=&#10;">
                      <v:fill on="t" focussize="0,0"/>
                      <v:stroke color="#000000" miterlimit="2" joinstyle="miter"/>
                      <v:imagedata o:title=""/>
                      <o:lock v:ext="edit" aspectratio="f"/>
                    </v:rect>
                  </w:pict>
                </mc:Fallback>
              </mc:AlternateContent>
            </w:r>
            <w:r>
              <w:rPr>
                <w:rFonts w:hint="eastAsia" w:ascii="ˎ̥" w:hAnsi="ˎ̥" w:cs="宋体"/>
                <w:szCs w:val="21"/>
              </w:rPr>
              <w:t>代理产品</w:t>
            </w:r>
          </w:p>
        </w:tc>
      </w:tr>
      <w:tr w14:paraId="5570BF66">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C72C13">
            <w:pPr>
              <w:rPr>
                <w:rFonts w:ascii="ˎ̥" w:hAnsi="ˎ̥" w:cs="宋体"/>
                <w:szCs w:val="21"/>
              </w:rPr>
            </w:pPr>
            <w:r>
              <w:rPr>
                <w:rFonts w:hint="eastAsia" w:ascii="ˎ̥" w:hAnsi="ˎ̥" w:cs="宋体"/>
                <w:szCs w:val="21"/>
              </w:rPr>
              <w:t>配送方式</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C0B2CF7">
            <w:pPr>
              <w:jc w:val="center"/>
              <w:rPr>
                <w:rFonts w:ascii="ˎ̥" w:hAnsi="ˎ̥" w:cs="宋体"/>
                <w:szCs w:val="21"/>
              </w:rPr>
            </w:pPr>
            <w:r>
              <w:rPr>
                <w:rFonts w:ascii="Calibri" w:hAnsi="Calibri"/>
                <w:szCs w:val="22"/>
              </w:rPr>
              <mc:AlternateContent>
                <mc:Choice Requires="wps">
                  <w:drawing>
                    <wp:anchor distT="0" distB="0" distL="114300" distR="114300" simplePos="0" relativeHeight="251661312" behindDoc="0" locked="0" layoutInCell="1" allowOverlap="1">
                      <wp:simplePos x="0" y="0"/>
                      <wp:positionH relativeFrom="column">
                        <wp:posOffset>777875</wp:posOffset>
                      </wp:positionH>
                      <wp:positionV relativeFrom="paragraph">
                        <wp:posOffset>41910</wp:posOffset>
                      </wp:positionV>
                      <wp:extent cx="114300" cy="99060"/>
                      <wp:effectExtent l="0" t="0" r="19050"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1.25pt;margin-top:3.3pt;height:7.8pt;width:9pt;z-index:251661312;mso-width-relative:page;mso-height-relative:page;" fillcolor="#FFFFFF" filled="t" stroked="t" coordsize="21600,21600" o:gfxdata="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G6zXNUAAAAIAQAADwAAAAAAAAABACAAAAAiAAAAZHJzL2Rvd25yZXYueG1s&#10;UEsBAhQAFAAAAAgAh07iQLR7YXM0AgAAbQQAAA4AAAAAAAAAAQAgAAAAJAEAAGRycy9lMm9Eb2Mu&#10;eG1sUEsFBgAAAAAGAAYAWQEAAMoFAAAAAA==&#10;">
                      <v:fill on="t" focussize="0,0"/>
                      <v:stroke color="#000000" miterlimit="2" joinstyle="miter"/>
                      <v:imagedata o:title=""/>
                      <o:lock v:ext="edit" aspectratio="f"/>
                    </v:rect>
                  </w:pict>
                </mc:Fallback>
              </mc:AlternateContent>
            </w:r>
            <w:r>
              <w:rPr>
                <w:rFonts w:hint="eastAsia" w:ascii="ˎ̥" w:hAnsi="ˎ̥" w:cs="宋体"/>
                <w:szCs w:val="21"/>
              </w:rPr>
              <w:t>自提</w:t>
            </w:r>
          </w:p>
        </w:tc>
        <w:tc>
          <w:tcPr>
            <w:tcW w:w="3280"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65A7F90">
            <w:pPr>
              <w:jc w:val="center"/>
              <w:rPr>
                <w:rFonts w:ascii="ˎ̥" w:hAnsi="ˎ̥" w:cs="宋体"/>
                <w:szCs w:val="21"/>
              </w:rPr>
            </w:pPr>
            <w:r>
              <w:rPr>
                <w:rFonts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52705</wp:posOffset>
                      </wp:positionV>
                      <wp:extent cx="114300" cy="99060"/>
                      <wp:effectExtent l="0" t="0" r="19050"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4.15pt;height:7.8pt;width:9pt;z-index:251662336;mso-width-relative:page;mso-height-relative:page;" fillcolor="#FFFFFF" filled="t" stroked="t" coordsize="21600,21600" o:gfxdata="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x48NUAAAAHAQAADwAAAAAAAAABACAAAAAiAAAAZHJzL2Rvd25yZXYueG1sUEsB&#10;AhQAFAAAAAgAh07iQH3BCnwxAgAAbQQAAA4AAAAAAAAAAQAgAAAAJAEAAGRycy9lMm9Eb2MueG1s&#10;UEsFBgAAAAAGAAYAWQEAAMcFAAAAAA==&#10;">
                      <v:fill on="t" focussize="0,0"/>
                      <v:stroke color="#000000" miterlimit="2" joinstyle="miter"/>
                      <v:imagedata o:title=""/>
                      <o:lock v:ext="edit" aspectratio="f"/>
                    </v:rect>
                  </w:pict>
                </mc:Fallback>
              </mc:AlternateContent>
            </w:r>
            <w:r>
              <w:rPr>
                <w:rFonts w:hint="eastAsia" w:ascii="ˎ̥" w:hAnsi="ˎ̥" w:cs="宋体"/>
                <w:szCs w:val="21"/>
              </w:rPr>
              <w:t>送货入库</w:t>
            </w:r>
          </w:p>
        </w:tc>
      </w:tr>
    </w:tbl>
    <w:p w14:paraId="39A7E369">
      <w:pPr>
        <w:rPr>
          <w:rFonts w:ascii="仿宋_GB2312" w:eastAsia="仿宋_GB2312"/>
          <w:szCs w:val="21"/>
        </w:rPr>
      </w:pPr>
      <w:r>
        <w:rPr>
          <w:rFonts w:hint="eastAsia" w:ascii="仿宋_GB2312" w:eastAsia="仿宋_GB2312"/>
          <w:szCs w:val="21"/>
        </w:rPr>
        <w:t>注：</w:t>
      </w:r>
    </w:p>
    <w:p w14:paraId="1F5C0EB4">
      <w:pPr>
        <w:numPr>
          <w:ilvl w:val="0"/>
          <w:numId w:val="1"/>
        </w:numPr>
        <w:rPr>
          <w:rFonts w:ascii="仿宋_GB2312" w:eastAsia="仿宋_GB2312"/>
          <w:szCs w:val="21"/>
        </w:rPr>
      </w:pPr>
      <w:r>
        <w:rPr>
          <w:rFonts w:hint="eastAsia" w:ascii="仿宋_GB2312" w:eastAsia="仿宋_GB2312"/>
          <w:szCs w:val="21"/>
        </w:rPr>
        <w:t xml:space="preserve"> “*”为必须填写项。</w:t>
      </w:r>
    </w:p>
    <w:p w14:paraId="1242CC9C">
      <w:pPr>
        <w:numPr>
          <w:ilvl w:val="0"/>
          <w:numId w:val="1"/>
        </w:numPr>
        <w:rPr>
          <w:rFonts w:ascii="仿宋_GB2312" w:eastAsia="仿宋_GB2312"/>
          <w:szCs w:val="21"/>
        </w:rPr>
      </w:pPr>
      <w:r>
        <w:rPr>
          <w:rFonts w:ascii="Calibri" w:hAnsi="Calibri"/>
          <w:szCs w:val="22"/>
        </w:rPr>
        <mc:AlternateContent>
          <mc:Choice Requires="wps">
            <w:drawing>
              <wp:anchor distT="0" distB="0" distL="114300" distR="114300" simplePos="0" relativeHeight="251663360" behindDoc="0" locked="0" layoutInCell="1" allowOverlap="1">
                <wp:simplePos x="0" y="0"/>
                <wp:positionH relativeFrom="column">
                  <wp:posOffset>790575</wp:posOffset>
                </wp:positionH>
                <wp:positionV relativeFrom="paragraph">
                  <wp:posOffset>154305</wp:posOffset>
                </wp:positionV>
                <wp:extent cx="114300" cy="99060"/>
                <wp:effectExtent l="0" t="0" r="19050" b="152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25pt;margin-top:12.15pt;height:7.8pt;width:9pt;z-index:251663360;mso-width-relative:page;mso-height-relative:page;" fillcolor="#FFFFFF" filled="t" stroked="t" coordsize="21600,21600" o:gfxdata="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exTWtcAAAAJAQAADwAAAAAAAAABACAAAAAiAAAAZHJzL2Rvd25yZXYueG1s&#10;UEsBAhQAFAAAAAgAh07iQCYOtm0yAgAAbQQAAA4AAAAAAAAAAQAgAAAAJgEAAGRycy9lMm9Eb2Mu&#10;eG1sUEsFBgAAAAAGAAYAWQEAAMoFAAAAAA==&#10;">
                <v:fill on="t" focussize="0,0"/>
                <v:stroke color="#000000" miterlimit="2" joinstyle="miter"/>
                <v:imagedata o:title=""/>
                <o:lock v:ext="edit" aspectratio="f"/>
              </v:rect>
            </w:pict>
          </mc:Fallback>
        </mc:AlternateContent>
      </w:r>
      <w:r>
        <w:rPr>
          <w:rFonts w:hint="eastAsia" w:ascii="仿宋_GB2312" w:eastAsia="仿宋_GB2312"/>
          <w:szCs w:val="21"/>
        </w:rPr>
        <w:t xml:space="preserve"> 请在“  ”内打“√”</w:t>
      </w:r>
    </w:p>
    <w:p w14:paraId="572BFE39">
      <w:pPr>
        <w:ind w:firstLine="4830" w:firstLineChars="2300"/>
        <w:rPr>
          <w:rFonts w:ascii="仿宋_GB2312" w:eastAsia="仿宋_GB2312"/>
          <w:szCs w:val="21"/>
        </w:rPr>
      </w:pPr>
      <w:r>
        <w:rPr>
          <w:rFonts w:hint="eastAsia" w:ascii="仿宋_GB2312" w:eastAsia="仿宋_GB2312"/>
          <w:szCs w:val="21"/>
        </w:rPr>
        <w:t>企业名称（公章）：</w:t>
      </w:r>
    </w:p>
    <w:p w14:paraId="5B9936B0">
      <w:pPr>
        <w:ind w:right="420" w:firstLine="4830" w:firstLineChars="2300"/>
        <w:rPr>
          <w:rFonts w:ascii="仿宋_GB2312" w:eastAsia="仿宋_GB2312"/>
          <w:szCs w:val="21"/>
        </w:rPr>
      </w:pPr>
      <w:r>
        <w:rPr>
          <w:rFonts w:hint="eastAsia" w:ascii="仿宋_GB2312" w:eastAsia="仿宋_GB2312"/>
          <w:szCs w:val="21"/>
        </w:rPr>
        <w:t>申请日期：  年   月   日</w:t>
      </w:r>
    </w:p>
    <w:p w14:paraId="4CA5A50D">
      <w:pPr>
        <w:adjustRightInd w:val="0"/>
        <w:spacing w:before="156" w:beforeLines="50" w:after="156" w:afterLines="50"/>
        <w:outlineLvl w:val="1"/>
        <w:rPr>
          <w:rFonts w:ascii="Arial" w:hAnsi="Arial" w:eastAsia="Adobe 宋体 Std L" w:cs="宋体"/>
          <w:b/>
          <w:kern w:val="0"/>
          <w:szCs w:val="21"/>
        </w:rPr>
      </w:pPr>
    </w:p>
    <w:p w14:paraId="1AE11B51"/>
    <w:p w14:paraId="68D04C8E"/>
    <w:p w14:paraId="6B3B3733"/>
    <w:p w14:paraId="5FC9F921"/>
    <w:p w14:paraId="7C421477"/>
    <w:p w14:paraId="002B62EF"/>
    <w:p w14:paraId="49BEB112"/>
    <w:p w14:paraId="45B32CD5"/>
    <w:p w14:paraId="1F12E5C6"/>
    <w:p w14:paraId="4CBF9F86"/>
    <w:p w14:paraId="4BA1118F"/>
    <w:p w14:paraId="566B928B"/>
    <w:p w14:paraId="4A1C19B0"/>
    <w:p w14:paraId="3D993545"/>
    <w:p w14:paraId="1EA5CE36"/>
    <w:p w14:paraId="3554CA0B">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3</w:t>
      </w:r>
      <w:r>
        <w:rPr>
          <w:rFonts w:hint="eastAsia" w:ascii="宋体" w:hAnsi="宋体" w:cs="宋体"/>
          <w:b/>
          <w:sz w:val="28"/>
          <w:szCs w:val="21"/>
        </w:rPr>
        <w:t>：</w:t>
      </w:r>
    </w:p>
    <w:p w14:paraId="110327ED">
      <w:pPr>
        <w:jc w:val="center"/>
        <w:rPr>
          <w:rFonts w:ascii="宋体" w:hAnsi="宋体" w:cs="宋体"/>
          <w:b/>
          <w:bCs/>
          <w:sz w:val="28"/>
          <w:szCs w:val="21"/>
        </w:rPr>
      </w:pPr>
      <w:r>
        <w:rPr>
          <w:rFonts w:hint="eastAsia" w:ascii="宋体" w:hAnsi="宋体" w:cs="宋体"/>
          <w:b/>
          <w:bCs/>
          <w:sz w:val="28"/>
          <w:szCs w:val="21"/>
        </w:rPr>
        <w:t>公平竞争承诺书</w:t>
      </w:r>
    </w:p>
    <w:p w14:paraId="53778487">
      <w:pPr>
        <w:spacing w:line="560" w:lineRule="exact"/>
        <w:rPr>
          <w:rFonts w:ascii="宋体" w:hAnsi="宋体" w:cs="宋体"/>
          <w:szCs w:val="21"/>
        </w:rPr>
      </w:pPr>
      <w:r>
        <w:rPr>
          <w:rFonts w:hint="eastAsia" w:ascii="宋体" w:hAnsi="宋体" w:cs="宋体"/>
          <w:szCs w:val="21"/>
        </w:rPr>
        <w:t>声明企业：</w:t>
      </w:r>
      <w:r>
        <w:rPr>
          <w:rFonts w:hint="eastAsia" w:ascii="宋体" w:hAnsi="宋体" w:cs="宋体"/>
          <w:szCs w:val="21"/>
        </w:rPr>
        <w:tab/>
      </w:r>
      <w:r>
        <w:rPr>
          <w:rFonts w:hint="eastAsia" w:ascii="宋体" w:hAnsi="宋体" w:cs="宋体"/>
          <w:szCs w:val="21"/>
        </w:rPr>
        <w:t xml:space="preserve">                            地址：</w:t>
      </w:r>
    </w:p>
    <w:p w14:paraId="18815E20">
      <w:pPr>
        <w:spacing w:line="560" w:lineRule="exact"/>
        <w:rPr>
          <w:rFonts w:ascii="宋体" w:hAnsi="宋体" w:cs="宋体"/>
          <w:szCs w:val="21"/>
        </w:rPr>
      </w:pPr>
      <w:r>
        <w:rPr>
          <w:rFonts w:hint="eastAsia" w:ascii="宋体" w:hAnsi="宋体" w:cs="宋体"/>
          <w:szCs w:val="21"/>
        </w:rPr>
        <w:t xml:space="preserve">声明人：                               </w:t>
      </w:r>
      <w:r>
        <w:rPr>
          <w:rFonts w:hint="eastAsia" w:ascii="宋体" w:hAnsi="宋体" w:cs="宋体"/>
          <w:szCs w:val="21"/>
        </w:rPr>
        <w:tab/>
      </w:r>
      <w:r>
        <w:rPr>
          <w:rFonts w:hint="eastAsia" w:ascii="宋体" w:hAnsi="宋体" w:cs="宋体"/>
          <w:szCs w:val="21"/>
        </w:rPr>
        <w:t>职务：</w:t>
      </w:r>
    </w:p>
    <w:p w14:paraId="7318937B">
      <w:pPr>
        <w:spacing w:line="560" w:lineRule="exact"/>
        <w:rPr>
          <w:rFonts w:ascii="宋体" w:hAnsi="宋体" w:cs="宋体"/>
          <w:szCs w:val="21"/>
        </w:rPr>
      </w:pPr>
      <w:r>
        <w:rPr>
          <w:rFonts w:hint="eastAsia" w:ascii="宋体" w:hAnsi="宋体" w:cs="宋体"/>
          <w:szCs w:val="21"/>
        </w:rPr>
        <w:t>声明人：                                职务：</w:t>
      </w:r>
    </w:p>
    <w:p w14:paraId="207E69DB">
      <w:pPr>
        <w:spacing w:line="473" w:lineRule="atLeast"/>
        <w:rPr>
          <w:rFonts w:ascii="宋体" w:hAnsi="宋体" w:cs="宋体"/>
          <w:szCs w:val="21"/>
        </w:rPr>
      </w:pPr>
      <w:r>
        <w:rPr>
          <w:rFonts w:hint="eastAsia" w:ascii="宋体" w:hAnsi="宋体" w:cs="宋体"/>
          <w:szCs w:val="21"/>
        </w:rPr>
        <w:t>本公司就参加：                         （编号：         ）报价工作，作出郑重承诺：</w:t>
      </w:r>
    </w:p>
    <w:p w14:paraId="56E8AA40">
      <w:pPr>
        <w:spacing w:line="560" w:lineRule="exact"/>
        <w:ind w:firstLine="411" w:firstLineChars="196"/>
        <w:rPr>
          <w:rFonts w:ascii="宋体" w:hAnsi="宋体" w:cs="宋体"/>
          <w:szCs w:val="21"/>
        </w:rPr>
      </w:pPr>
      <w:r>
        <w:rPr>
          <w:rFonts w:hint="eastAsia" w:ascii="宋体" w:hAnsi="宋体" w:cs="宋体"/>
          <w:szCs w:val="21"/>
        </w:rPr>
        <w:t>本公司保证所提交的相关资质文件和证明材料是真实的，有良好的历史诚信记录，并依法参与本项目的公平竞争，不以任何不正当行为谋取不当利益；违反上述规定一旦查实，本人和本公司愿意接受公开通报，并愿意承担由此带来的法律后果。</w:t>
      </w:r>
    </w:p>
    <w:p w14:paraId="1B7D09B7">
      <w:pPr>
        <w:spacing w:line="560" w:lineRule="exact"/>
        <w:rPr>
          <w:rFonts w:ascii="宋体" w:hAnsi="宋体" w:cs="宋体"/>
          <w:szCs w:val="21"/>
        </w:rPr>
      </w:pPr>
      <w:r>
        <w:rPr>
          <w:rFonts w:hint="eastAsia" w:ascii="宋体" w:hAnsi="宋体" w:cs="宋体"/>
          <w:szCs w:val="21"/>
        </w:rPr>
        <w:t xml:space="preserve">     特此声明</w:t>
      </w:r>
    </w:p>
    <w:p w14:paraId="7022361E">
      <w:pPr>
        <w:spacing w:line="560" w:lineRule="exact"/>
        <w:ind w:right="757" w:firstLine="1155" w:firstLineChars="550"/>
        <w:rPr>
          <w:rFonts w:ascii="宋体" w:hAnsi="宋体" w:cs="宋体"/>
          <w:szCs w:val="21"/>
        </w:rPr>
      </w:pPr>
      <w:r>
        <w:rPr>
          <w:rFonts w:hint="eastAsia" w:ascii="宋体" w:hAnsi="宋体" w:cs="宋体"/>
          <w:szCs w:val="21"/>
        </w:rPr>
        <w:t>声明人（法定代表人或法定代表人授权的负责人）签字：</w:t>
      </w:r>
    </w:p>
    <w:p w14:paraId="2C5E388E">
      <w:pPr>
        <w:spacing w:line="560" w:lineRule="exact"/>
        <w:ind w:right="757" w:firstLine="3255" w:firstLineChars="1550"/>
        <w:rPr>
          <w:rFonts w:ascii="宋体" w:hAnsi="宋体" w:cs="宋体"/>
          <w:szCs w:val="21"/>
        </w:rPr>
      </w:pPr>
      <w:r>
        <w:rPr>
          <w:rFonts w:hint="eastAsia" w:ascii="宋体" w:hAnsi="宋体" w:cs="宋体"/>
          <w:szCs w:val="21"/>
        </w:rPr>
        <w:t>（企业公章）：</w:t>
      </w:r>
    </w:p>
    <w:p w14:paraId="49099218">
      <w:pPr>
        <w:spacing w:line="473" w:lineRule="atLeast"/>
        <w:ind w:firstLine="480"/>
        <w:jc w:val="center"/>
        <w:rPr>
          <w:rFonts w:ascii="宋体" w:hAnsi="宋体" w:cs="宋体"/>
          <w:szCs w:val="21"/>
        </w:rPr>
      </w:pPr>
      <w:r>
        <w:rPr>
          <w:rFonts w:hint="eastAsia" w:ascii="宋体" w:hAnsi="宋体" w:cs="宋体"/>
          <w:szCs w:val="21"/>
        </w:rPr>
        <w:t xml:space="preserve">                            年    月    日</w:t>
      </w:r>
    </w:p>
    <w:p w14:paraId="0BDB3EBD">
      <w:pPr>
        <w:adjustRightInd w:val="0"/>
        <w:spacing w:before="156" w:beforeLines="50" w:after="156" w:afterLines="50" w:line="300" w:lineRule="auto"/>
        <w:outlineLvl w:val="1"/>
        <w:rPr>
          <w:rFonts w:ascii="宋体" w:hAnsi="宋体" w:cs="宋体"/>
          <w:b/>
          <w:kern w:val="0"/>
          <w:szCs w:val="21"/>
        </w:rPr>
      </w:pPr>
    </w:p>
    <w:p w14:paraId="0BD22A92">
      <w:pPr>
        <w:adjustRightInd w:val="0"/>
        <w:spacing w:before="156" w:beforeLines="50" w:after="156" w:afterLines="50" w:line="300" w:lineRule="auto"/>
        <w:outlineLvl w:val="1"/>
        <w:rPr>
          <w:rFonts w:ascii="Arial" w:hAnsi="Arial" w:eastAsia="Adobe 宋体 Std L" w:cs="宋体"/>
          <w:b/>
          <w:kern w:val="0"/>
          <w:szCs w:val="21"/>
        </w:rPr>
      </w:pPr>
    </w:p>
    <w:p w14:paraId="508FEC5C">
      <w:pPr>
        <w:adjustRightInd w:val="0"/>
        <w:spacing w:before="156" w:beforeLines="50" w:after="156" w:afterLines="50" w:line="300" w:lineRule="auto"/>
        <w:outlineLvl w:val="1"/>
        <w:rPr>
          <w:rFonts w:ascii="Arial" w:hAnsi="Arial" w:eastAsia="Adobe 宋体 Std L" w:cs="宋体"/>
          <w:b/>
          <w:kern w:val="0"/>
          <w:szCs w:val="21"/>
        </w:rPr>
      </w:pPr>
    </w:p>
    <w:p w14:paraId="09D1C4DC"/>
    <w:p w14:paraId="54A2EF09"/>
    <w:p w14:paraId="7B14C123"/>
    <w:p w14:paraId="45140C85"/>
    <w:p w14:paraId="764421CD"/>
    <w:p w14:paraId="4A939FD3"/>
    <w:p w14:paraId="49F720CB"/>
    <w:p w14:paraId="252D89F6"/>
    <w:p w14:paraId="1F55CC1A"/>
    <w:p w14:paraId="38C419EA"/>
    <w:p w14:paraId="7815F113"/>
    <w:p w14:paraId="396E58DE"/>
    <w:p w14:paraId="44D32F31"/>
    <w:p w14:paraId="32B6583C"/>
    <w:p w14:paraId="459BBC34"/>
    <w:p w14:paraId="01E04756"/>
    <w:p w14:paraId="585EF03B"/>
    <w:p w14:paraId="3176FADE"/>
    <w:p w14:paraId="3E32DF93"/>
    <w:p w14:paraId="36488B44"/>
    <w:p w14:paraId="4E3FDADF"/>
    <w:p w14:paraId="515B2461">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4</w:t>
      </w:r>
      <w:r>
        <w:rPr>
          <w:rFonts w:hint="eastAsia" w:ascii="宋体" w:hAnsi="宋体" w:cs="宋体"/>
          <w:b/>
          <w:sz w:val="28"/>
          <w:szCs w:val="21"/>
        </w:rPr>
        <w:t>：</w:t>
      </w:r>
    </w:p>
    <w:p w14:paraId="5D9D0299">
      <w:pPr>
        <w:adjustRightInd w:val="0"/>
        <w:spacing w:before="156" w:beforeLines="50" w:after="156" w:afterLines="50" w:line="300" w:lineRule="auto"/>
        <w:jc w:val="center"/>
        <w:outlineLvl w:val="1"/>
        <w:rPr>
          <w:b/>
          <w:kern w:val="0"/>
          <w:sz w:val="28"/>
          <w:szCs w:val="32"/>
        </w:rPr>
      </w:pPr>
      <w:r>
        <w:rPr>
          <w:rFonts w:hint="eastAsia"/>
          <w:b/>
          <w:kern w:val="0"/>
          <w:sz w:val="28"/>
          <w:szCs w:val="32"/>
        </w:rPr>
        <w:t>法定代表人身份证明书</w:t>
      </w:r>
    </w:p>
    <w:p w14:paraId="7AAB05DE">
      <w:pPr>
        <w:rPr>
          <w:rFonts w:eastAsia="Adobe 宋体 Std L"/>
          <w:szCs w:val="21"/>
        </w:rPr>
      </w:pPr>
    </w:p>
    <w:p w14:paraId="6B829646">
      <w:pPr>
        <w:spacing w:line="360" w:lineRule="auto"/>
        <w:ind w:firstLine="420" w:firstLineChars="200"/>
      </w:pPr>
      <w:r>
        <w:rPr>
          <w:rFonts w:hint="eastAsia" w:ascii="宋体" w:hAnsi="宋体" w:eastAsia="Adobe 宋体 Std L" w:cs="宋体"/>
          <w:szCs w:val="21"/>
        </w:rPr>
        <w:t xml:space="preserve">    </w:t>
      </w:r>
      <w:r>
        <w:rPr>
          <w:rFonts w:hint="eastAsia" w:ascii="宋体" w:hAnsi="宋体" w:eastAsia="Adobe 宋体 Std L" w:cs="宋体"/>
          <w:szCs w:val="21"/>
          <w:u w:val="single"/>
        </w:rPr>
        <w:t xml:space="preserve">            </w:t>
      </w:r>
      <w:r>
        <w:rPr>
          <w:rFonts w:hint="eastAsia" w:ascii="宋体" w:hAnsi="宋体" w:eastAsia="Adobe 宋体 Std L" w:cs="宋体"/>
          <w:szCs w:val="21"/>
        </w:rPr>
        <w:t>先生／女士：</w:t>
      </w:r>
      <w:r>
        <w:rPr>
          <w:rFonts w:hint="eastAsia"/>
        </w:rPr>
        <w:t>现任我单位　　　　　　　职务，为法定代表人，特此证明。</w:t>
      </w:r>
    </w:p>
    <w:p w14:paraId="3458F79C">
      <w:pPr>
        <w:spacing w:line="360" w:lineRule="auto"/>
        <w:ind w:firstLine="420" w:firstLineChars="200"/>
      </w:pPr>
      <w:r>
        <w:rPr>
          <w:rFonts w:hint="eastAsia"/>
        </w:rPr>
        <w:t>签发日期：</w:t>
      </w:r>
    </w:p>
    <w:p w14:paraId="60F1CBD4">
      <w:pPr>
        <w:spacing w:line="360" w:lineRule="auto"/>
        <w:ind w:firstLine="420" w:firstLineChars="200"/>
      </w:pPr>
      <w:r>
        <w:rPr>
          <w:rFonts w:hint="eastAsia"/>
        </w:rPr>
        <w:t>单位名称：（盖章）</w:t>
      </w:r>
    </w:p>
    <w:p w14:paraId="39C58009">
      <w:pPr>
        <w:spacing w:line="360" w:lineRule="auto"/>
        <w:ind w:firstLine="420" w:firstLineChars="200"/>
        <w:rPr>
          <w:rFonts w:ascii="宋体" w:hAnsi="宋体" w:eastAsia="Adobe 宋体 Std L" w:cs="宋体"/>
          <w:szCs w:val="21"/>
        </w:rPr>
      </w:pPr>
      <w:r>
        <w:t xml:space="preserve">    </w:t>
      </w:r>
      <w:r>
        <w:rPr>
          <w:rFonts w:hint="eastAsia"/>
        </w:rPr>
        <w:t>注；可按工商行政管理部门所使用的格式填写。</w:t>
      </w:r>
    </w:p>
    <w:p w14:paraId="6E5F46FC">
      <w:pPr>
        <w:adjustRightInd w:val="0"/>
        <w:spacing w:before="156" w:beforeLines="50" w:after="156" w:afterLines="50" w:line="300" w:lineRule="auto"/>
        <w:outlineLvl w:val="1"/>
        <w:rPr>
          <w:rFonts w:ascii="Arial" w:hAnsi="Arial" w:eastAsia="黑体"/>
          <w:bCs/>
          <w:kern w:val="0"/>
          <w:szCs w:val="21"/>
        </w:rPr>
      </w:pPr>
    </w:p>
    <w:p w14:paraId="58D99162"/>
    <w:p w14:paraId="4668B74D"/>
    <w:p w14:paraId="0249EE91">
      <w:pPr>
        <w:adjustRightInd w:val="0"/>
        <w:spacing w:before="156" w:beforeLines="50" w:after="156" w:afterLines="50" w:line="300" w:lineRule="auto"/>
        <w:outlineLvl w:val="1"/>
        <w:rPr>
          <w:rFonts w:ascii="Arial" w:hAnsi="Arial" w:eastAsia="黑体"/>
          <w:bCs/>
          <w:kern w:val="0"/>
          <w:szCs w:val="21"/>
        </w:rPr>
      </w:pPr>
    </w:p>
    <w:p w14:paraId="22242BFF">
      <w:pPr>
        <w:adjustRightInd w:val="0"/>
        <w:spacing w:before="156" w:beforeLines="50" w:after="156" w:afterLines="50" w:line="300" w:lineRule="auto"/>
        <w:outlineLvl w:val="1"/>
        <w:rPr>
          <w:rFonts w:ascii="Arial" w:hAnsi="Arial" w:eastAsia="黑体"/>
          <w:bCs/>
          <w:kern w:val="0"/>
          <w:szCs w:val="21"/>
        </w:rPr>
      </w:pPr>
    </w:p>
    <w:p w14:paraId="12502EB2">
      <w:pPr>
        <w:adjustRightInd w:val="0"/>
        <w:spacing w:before="156" w:beforeLines="50" w:after="156" w:afterLines="50" w:line="300" w:lineRule="auto"/>
        <w:outlineLvl w:val="1"/>
        <w:rPr>
          <w:rFonts w:ascii="Arial" w:hAnsi="Arial" w:eastAsia="黑体"/>
          <w:bCs/>
          <w:kern w:val="0"/>
          <w:szCs w:val="21"/>
        </w:rPr>
      </w:pPr>
    </w:p>
    <w:p w14:paraId="0860D6B8">
      <w:pPr>
        <w:adjustRightInd w:val="0"/>
        <w:spacing w:before="156" w:beforeLines="50" w:after="156" w:afterLines="50" w:line="300" w:lineRule="auto"/>
        <w:outlineLvl w:val="1"/>
        <w:rPr>
          <w:rFonts w:ascii="Arial" w:hAnsi="Arial" w:eastAsia="黑体"/>
          <w:bCs/>
          <w:kern w:val="0"/>
          <w:szCs w:val="21"/>
        </w:rPr>
      </w:pPr>
    </w:p>
    <w:p w14:paraId="39FA8626">
      <w:pPr>
        <w:adjustRightInd w:val="0"/>
        <w:spacing w:before="156" w:beforeLines="50" w:after="156" w:afterLines="50" w:line="300" w:lineRule="auto"/>
        <w:outlineLvl w:val="1"/>
        <w:rPr>
          <w:rFonts w:ascii="Arial" w:hAnsi="Arial" w:eastAsia="黑体"/>
          <w:bCs/>
          <w:kern w:val="0"/>
          <w:szCs w:val="21"/>
        </w:rPr>
      </w:pPr>
    </w:p>
    <w:p w14:paraId="567C4654">
      <w:pPr>
        <w:adjustRightInd w:val="0"/>
        <w:spacing w:before="156" w:beforeLines="50" w:after="156" w:afterLines="50" w:line="300" w:lineRule="auto"/>
        <w:outlineLvl w:val="1"/>
        <w:rPr>
          <w:rFonts w:ascii="Arial" w:hAnsi="Arial" w:eastAsia="黑体"/>
          <w:bCs/>
          <w:kern w:val="0"/>
          <w:szCs w:val="21"/>
        </w:rPr>
      </w:pPr>
    </w:p>
    <w:p w14:paraId="39F34121">
      <w:pPr>
        <w:adjustRightInd w:val="0"/>
        <w:spacing w:before="156" w:beforeLines="50" w:after="156" w:afterLines="50" w:line="300" w:lineRule="auto"/>
        <w:outlineLvl w:val="1"/>
        <w:rPr>
          <w:rFonts w:ascii="Arial" w:hAnsi="Arial" w:eastAsia="黑体"/>
          <w:bCs/>
          <w:kern w:val="0"/>
          <w:szCs w:val="21"/>
        </w:rPr>
      </w:pPr>
    </w:p>
    <w:p w14:paraId="0AB5268F"/>
    <w:p w14:paraId="22F2CBC8"/>
    <w:p w14:paraId="05A500D3"/>
    <w:p w14:paraId="0294B50C"/>
    <w:p w14:paraId="7BB7A064"/>
    <w:p w14:paraId="411639B5"/>
    <w:p w14:paraId="38E1228C"/>
    <w:p w14:paraId="47B3AE66"/>
    <w:p w14:paraId="1AE86894"/>
    <w:p w14:paraId="3C897FF3"/>
    <w:p w14:paraId="6576C781"/>
    <w:p w14:paraId="55D3247C"/>
    <w:p w14:paraId="6207A9E2"/>
    <w:p w14:paraId="63E45EE7"/>
    <w:p w14:paraId="4E681618"/>
    <w:p w14:paraId="1B014A67"/>
    <w:p w14:paraId="28A5A7A8"/>
    <w:p w14:paraId="39596CA0"/>
    <w:p w14:paraId="36BBAB61"/>
    <w:p w14:paraId="23115770"/>
    <w:p w14:paraId="20732796">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5</w:t>
      </w:r>
      <w:r>
        <w:rPr>
          <w:rFonts w:hint="eastAsia" w:ascii="宋体" w:hAnsi="宋体" w:cs="宋体"/>
          <w:b/>
          <w:sz w:val="28"/>
          <w:szCs w:val="21"/>
        </w:rPr>
        <w:t>：</w:t>
      </w:r>
    </w:p>
    <w:p w14:paraId="75588961">
      <w:pPr>
        <w:rPr>
          <w:rFonts w:ascii="宋体" w:hAnsi="宋体" w:cs="宋体"/>
          <w:b/>
          <w:sz w:val="28"/>
          <w:szCs w:val="21"/>
        </w:rPr>
      </w:pPr>
    </w:p>
    <w:p w14:paraId="42DCF022">
      <w:pPr>
        <w:jc w:val="center"/>
        <w:rPr>
          <w:rFonts w:ascii="ˎ̥" w:hAnsi="ˎ̥" w:cs="宋体"/>
          <w:b/>
          <w:sz w:val="28"/>
          <w:szCs w:val="21"/>
        </w:rPr>
      </w:pPr>
      <w:r>
        <w:rPr>
          <w:rFonts w:hint="eastAsia" w:ascii="ˎ̥" w:hAnsi="ˎ̥" w:cs="宋体"/>
          <w:b/>
          <w:sz w:val="28"/>
          <w:szCs w:val="21"/>
        </w:rPr>
        <w:t>法定代表人授权委托书</w:t>
      </w:r>
    </w:p>
    <w:p w14:paraId="00B66B8B">
      <w:pPr>
        <w:spacing w:line="500" w:lineRule="exact"/>
        <w:rPr>
          <w:rFonts w:ascii="ˎ̥" w:hAnsi="ˎ̥" w:cs="宋体"/>
          <w:szCs w:val="21"/>
        </w:rPr>
      </w:pPr>
      <w:r>
        <w:rPr>
          <w:rFonts w:hint="eastAsia" w:ascii="楷体_GB2312" w:hAnsi="宋体" w:eastAsia="Adobe 宋体 Std L" w:cs="宋体"/>
          <w:szCs w:val="21"/>
        </w:rPr>
        <w:t>致：</w:t>
      </w:r>
      <w:r>
        <w:rPr>
          <w:rFonts w:hint="eastAsia" w:ascii="ˎ̥" w:hAnsi="ˎ̥" w:eastAsia="Adobe 宋体 Std L" w:cs="宋体"/>
          <w:szCs w:val="21"/>
        </w:rPr>
        <w:t>广州软件学院</w:t>
      </w:r>
    </w:p>
    <w:p w14:paraId="48E789A6">
      <w:pPr>
        <w:spacing w:line="360" w:lineRule="auto"/>
        <w:ind w:firstLine="420"/>
        <w:rPr>
          <w:rFonts w:ascii="ˎ̥" w:hAnsi="ˎ̥" w:cs="宋体"/>
          <w:szCs w:val="21"/>
        </w:rPr>
      </w:pPr>
      <w:r>
        <w:rPr>
          <w:rFonts w:hint="eastAsia" w:ascii="ˎ̥" w:hAnsi="ˎ̥" w:cs="宋体"/>
          <w:szCs w:val="21"/>
        </w:rPr>
        <w:t>　　本授权书声明：注册于</w:t>
      </w:r>
      <w:r>
        <w:rPr>
          <w:rFonts w:hint="eastAsia" w:ascii="楷体_GB2312" w:eastAsia="Adobe 宋体 Std L" w:cs="宋体"/>
          <w:szCs w:val="21"/>
          <w:u w:val="single"/>
        </w:rPr>
        <w:t xml:space="preserve">         </w:t>
      </w:r>
      <w:r>
        <w:rPr>
          <w:rFonts w:hint="eastAsia" w:ascii="楷体_GB2312" w:eastAsia="Adobe 宋体 Std L" w:cs="宋体"/>
          <w:szCs w:val="21"/>
        </w:rPr>
        <w:t>（国家或地区）的            （</w:t>
      </w:r>
      <w:r>
        <w:rPr>
          <w:rFonts w:hint="eastAsia" w:ascii="ˎ̥" w:hAnsi="ˎ̥" w:cs="宋体"/>
          <w:szCs w:val="21"/>
        </w:rPr>
        <w:t>申请人名称</w:t>
      </w:r>
      <w:r>
        <w:rPr>
          <w:rFonts w:hint="eastAsia" w:ascii="楷体_GB2312" w:eastAsia="Adobe 宋体 Std L" w:cs="宋体"/>
          <w:szCs w:val="21"/>
        </w:rPr>
        <w:t>）</w:t>
      </w:r>
      <w:r>
        <w:rPr>
          <w:rFonts w:hint="eastAsia" w:ascii="ˎ̥" w:hAnsi="ˎ̥" w:cs="宋体"/>
          <w:szCs w:val="21"/>
        </w:rPr>
        <w:t>的在下面签字</w:t>
      </w:r>
      <w:r>
        <w:rPr>
          <w:rFonts w:hint="eastAsia" w:ascii="楷体_GB2312" w:eastAsia="Adobe 宋体 Std L" w:cs="宋体"/>
          <w:szCs w:val="21"/>
        </w:rPr>
        <w:t>的</w:t>
      </w:r>
      <w:r>
        <w:rPr>
          <w:rFonts w:hint="eastAsia" w:ascii="楷体_GB2312" w:eastAsia="Adobe 宋体 Std L" w:cs="宋体"/>
          <w:szCs w:val="21"/>
          <w:u w:val="single"/>
        </w:rPr>
        <w:t xml:space="preserve">                 </w:t>
      </w:r>
      <w:r>
        <w:rPr>
          <w:rFonts w:hint="eastAsia" w:ascii="楷体_GB2312" w:eastAsia="Adobe 宋体 Std L" w:cs="宋体"/>
          <w:szCs w:val="21"/>
        </w:rPr>
        <w:t>（法定代表人姓名、</w:t>
      </w:r>
      <w:r>
        <w:rPr>
          <w:rFonts w:hint="eastAsia" w:ascii="ˎ̥" w:hAnsi="ˎ̥" w:cs="宋体"/>
          <w:szCs w:val="21"/>
        </w:rPr>
        <w:t>职务</w:t>
      </w:r>
      <w:r>
        <w:rPr>
          <w:rFonts w:hint="eastAsia" w:ascii="楷体_GB2312" w:eastAsia="Adobe 宋体 Std L" w:cs="宋体"/>
          <w:szCs w:val="21"/>
        </w:rPr>
        <w:t>）</w:t>
      </w:r>
      <w:r>
        <w:rPr>
          <w:rFonts w:hint="eastAsia" w:ascii="ˎ̥" w:hAnsi="ˎ̥" w:cs="宋体"/>
          <w:szCs w:val="21"/>
        </w:rPr>
        <w:t>代表本公司授权在下面签字的</w:t>
      </w:r>
      <w:r>
        <w:rPr>
          <w:rFonts w:ascii="ˎ̥" w:hAnsi="ˎ̥" w:cs="宋体"/>
          <w:szCs w:val="21"/>
        </w:rPr>
        <w:t xml:space="preserve">         </w:t>
      </w:r>
      <w:r>
        <w:rPr>
          <w:rFonts w:hint="eastAsia" w:ascii="ˎ̥" w:hAnsi="ˎ̥" w:cs="宋体"/>
          <w:szCs w:val="21"/>
        </w:rPr>
        <w:t>（被授权人的姓名、职务）为本公司的合法代表人，就“</w:t>
      </w:r>
      <w:r>
        <w:rPr>
          <w:rFonts w:hint="eastAsia" w:ascii="宋体" w:hAnsi="宋体" w:cs="宋体"/>
          <w:szCs w:val="21"/>
        </w:rPr>
        <w:t xml:space="preserve">              </w:t>
      </w:r>
      <w:r>
        <w:rPr>
          <w:rFonts w:hint="eastAsia" w:ascii="ˎ̥" w:hAnsi="ˎ̥" w:cs="宋体"/>
          <w:szCs w:val="21"/>
        </w:rPr>
        <w:t>”项目（编号：</w:t>
      </w:r>
      <w:r>
        <w:rPr>
          <w:rFonts w:hint="eastAsia" w:ascii="宋体" w:hAnsi="宋体" w:cs="宋体"/>
          <w:szCs w:val="21"/>
        </w:rPr>
        <w:t xml:space="preserve">         </w:t>
      </w:r>
      <w:r>
        <w:rPr>
          <w:rFonts w:hint="eastAsia" w:ascii="ˎ̥" w:hAnsi="ˎ̥" w:cs="宋体"/>
          <w:szCs w:val="21"/>
        </w:rPr>
        <w:t>）的报价方案，以我方的名义处理一切与之有关的事宜。</w:t>
      </w:r>
    </w:p>
    <w:p w14:paraId="1B6DE319">
      <w:pPr>
        <w:spacing w:line="360" w:lineRule="auto"/>
        <w:ind w:firstLine="570"/>
        <w:rPr>
          <w:rFonts w:ascii="ˎ̥" w:hAnsi="ˎ̥" w:cs="宋体"/>
          <w:szCs w:val="21"/>
        </w:rPr>
      </w:pPr>
      <w:r>
        <w:rPr>
          <w:rFonts w:hint="eastAsia" w:ascii="ˎ̥" w:hAnsi="ˎ̥" w:cs="宋体"/>
          <w:szCs w:val="21"/>
        </w:rPr>
        <w:t>　　本授权书于</w:t>
      </w:r>
      <w:r>
        <w:rPr>
          <w:rFonts w:ascii="ˎ̥" w:hAnsi="ˎ̥" w:cs="宋体"/>
          <w:szCs w:val="21"/>
        </w:rPr>
        <w:t xml:space="preserve">    </w:t>
      </w:r>
      <w:r>
        <w:rPr>
          <w:rFonts w:hint="eastAsia" w:ascii="ˎ̥" w:hAnsi="ˎ̥" w:cs="宋体"/>
          <w:szCs w:val="21"/>
        </w:rPr>
        <w:t>年</w:t>
      </w:r>
      <w:r>
        <w:rPr>
          <w:rFonts w:ascii="ˎ̥" w:hAnsi="ˎ̥" w:cs="宋体"/>
          <w:szCs w:val="21"/>
        </w:rPr>
        <w:t xml:space="preserve">  </w:t>
      </w:r>
      <w:r>
        <w:rPr>
          <w:rFonts w:hint="eastAsia" w:ascii="ˎ̥" w:hAnsi="ˎ̥" w:cs="宋体"/>
          <w:szCs w:val="21"/>
        </w:rPr>
        <w:t>月</w:t>
      </w:r>
      <w:r>
        <w:rPr>
          <w:rFonts w:ascii="ˎ̥" w:hAnsi="ˎ̥" w:cs="宋体"/>
          <w:szCs w:val="21"/>
        </w:rPr>
        <w:t xml:space="preserve">  </w:t>
      </w:r>
      <w:r>
        <w:rPr>
          <w:rFonts w:hint="eastAsia" w:ascii="ˎ̥" w:hAnsi="ˎ̥" w:cs="宋体"/>
          <w:szCs w:val="21"/>
        </w:rPr>
        <w:t>日签字生效，特此声明。</w:t>
      </w:r>
    </w:p>
    <w:p w14:paraId="495CE2B5">
      <w:pPr>
        <w:spacing w:line="360" w:lineRule="auto"/>
        <w:rPr>
          <w:rFonts w:ascii="宋体" w:hAnsi="宋体" w:eastAsia="Adobe 宋体 Std L" w:cs="宋体"/>
          <w:szCs w:val="21"/>
        </w:rPr>
      </w:pPr>
      <w:r>
        <w:rPr>
          <w:rFonts w:hint="eastAsia" w:ascii="宋体" w:hAnsi="宋体" w:eastAsia="Adobe 宋体 Std L" w:cs="宋体"/>
          <w:szCs w:val="21"/>
        </w:rPr>
        <w:t>　　</w:t>
      </w:r>
      <w:r>
        <w:rPr>
          <w:rFonts w:hint="eastAsia" w:ascii="宋体" w:eastAsia="Adobe 宋体 Std L" w:cs="宋体"/>
          <w:szCs w:val="21"/>
        </w:rPr>
        <w:t xml:space="preserve"> </w:t>
      </w:r>
    </w:p>
    <w:p w14:paraId="4661F70C">
      <w:pPr>
        <w:tabs>
          <w:tab w:val="left" w:pos="3780"/>
        </w:tabs>
        <w:spacing w:line="360" w:lineRule="auto"/>
        <w:ind w:left="4410"/>
        <w:rPr>
          <w:rFonts w:ascii="宋体" w:hAnsi="宋体" w:eastAsia="Adobe 宋体 Std L" w:cs="宋体"/>
          <w:szCs w:val="21"/>
        </w:rPr>
      </w:pPr>
      <w:r>
        <w:rPr>
          <w:rFonts w:hint="eastAsia" w:ascii="宋体" w:hAnsi="宋体" w:eastAsia="Adobe 宋体 Std L" w:cs="宋体"/>
          <w:szCs w:val="21"/>
        </w:rPr>
        <w:t>　　　</w:t>
      </w:r>
    </w:p>
    <w:p w14:paraId="2F5766E4">
      <w:pPr>
        <w:tabs>
          <w:tab w:val="left" w:pos="3780"/>
        </w:tabs>
        <w:spacing w:line="360" w:lineRule="auto"/>
        <w:ind w:left="4410"/>
        <w:rPr>
          <w:rFonts w:ascii="宋体" w:hAnsi="宋体" w:eastAsia="Adobe 宋体 Std L" w:cs="宋体"/>
          <w:szCs w:val="21"/>
        </w:rPr>
      </w:pPr>
      <w:r>
        <w:rPr>
          <w:rFonts w:ascii="ˎ̥" w:hAnsi="ˎ̥" w:cs="宋体"/>
          <w:szCs w:val="21"/>
        </w:rPr>
        <w:t xml:space="preserve">    </w:t>
      </w:r>
      <w:r>
        <w:rPr>
          <w:rFonts w:hint="eastAsia" w:ascii="ˎ̥" w:hAnsi="ˎ̥" w:cs="宋体"/>
          <w:szCs w:val="21"/>
        </w:rPr>
        <w:t>单位公章</w:t>
      </w:r>
      <w:r>
        <w:rPr>
          <w:rFonts w:hint="eastAsia" w:ascii="楷体_GB2312" w:hAnsi="宋体" w:eastAsia="Adobe 宋体 Std L" w:cs="宋体"/>
          <w:szCs w:val="21"/>
        </w:rPr>
        <w:t>：</w:t>
      </w:r>
      <w:r>
        <w:rPr>
          <w:rFonts w:hint="eastAsia" w:ascii="楷体_GB2312" w:hAnsi="宋体" w:eastAsia="Adobe 宋体 Std L" w:cs="宋体"/>
          <w:szCs w:val="21"/>
          <w:u w:val="single"/>
        </w:rPr>
        <w:t xml:space="preserve">          </w:t>
      </w:r>
    </w:p>
    <w:p w14:paraId="34756039">
      <w:pPr>
        <w:tabs>
          <w:tab w:val="left" w:pos="3885"/>
        </w:tabs>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楷体_GB2312" w:hAnsi="宋体" w:eastAsia="Adobe 宋体 Std L" w:cs="宋体"/>
          <w:szCs w:val="21"/>
        </w:rPr>
        <w:t>地    址：</w:t>
      </w:r>
    </w:p>
    <w:p w14:paraId="538DE4E8">
      <w:pPr>
        <w:tabs>
          <w:tab w:val="left" w:pos="3780"/>
        </w:tabs>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楷体_GB2312" w:hAnsi="宋体" w:eastAsia="Adobe 宋体 Std L" w:cs="宋体"/>
          <w:szCs w:val="21"/>
        </w:rPr>
        <w:t>法定代表人</w:t>
      </w:r>
      <w:r>
        <w:rPr>
          <w:rFonts w:hint="eastAsia" w:ascii="宋体" w:hAnsi="宋体" w:eastAsia="Adobe 宋体 Std L" w:cs="宋体"/>
          <w:szCs w:val="21"/>
        </w:rPr>
        <w:t>（</w:t>
      </w:r>
      <w:r>
        <w:rPr>
          <w:rFonts w:hint="eastAsia" w:ascii="ˎ̥" w:hAnsi="ˎ̥" w:cs="宋体"/>
          <w:szCs w:val="21"/>
        </w:rPr>
        <w:t>签字或盖章</w:t>
      </w:r>
      <w:r>
        <w:rPr>
          <w:rFonts w:hint="eastAsia" w:ascii="宋体" w:hAnsi="宋体" w:eastAsia="Adobe 宋体 Std L" w:cs="宋体"/>
          <w:szCs w:val="21"/>
        </w:rPr>
        <w:t>）</w:t>
      </w:r>
      <w:r>
        <w:rPr>
          <w:rFonts w:hint="eastAsia" w:ascii="楷体_GB2312" w:hAnsi="宋体" w:eastAsia="Adobe 宋体 Std L" w:cs="宋体"/>
          <w:szCs w:val="21"/>
        </w:rPr>
        <w:t>：</w:t>
      </w:r>
      <w:r>
        <w:rPr>
          <w:rFonts w:hint="eastAsia" w:ascii="楷体_GB2312" w:hAnsi="宋体" w:eastAsia="Adobe 宋体 Std L" w:cs="宋体"/>
          <w:szCs w:val="21"/>
          <w:u w:val="single"/>
        </w:rPr>
        <w:t xml:space="preserve">     </w:t>
      </w:r>
    </w:p>
    <w:p w14:paraId="746D2D32">
      <w:pPr>
        <w:tabs>
          <w:tab w:val="left" w:pos="2041"/>
          <w:tab w:val="left" w:pos="3600"/>
          <w:tab w:val="left" w:pos="3780"/>
        </w:tabs>
        <w:spacing w:line="360" w:lineRule="auto"/>
        <w:ind w:left="4410"/>
        <w:rPr>
          <w:rFonts w:ascii="ˎ̥" w:hAnsi="ˎ̥" w:cs="宋体"/>
          <w:szCs w:val="21"/>
        </w:rPr>
      </w:pPr>
      <w:r>
        <w:rPr>
          <w:rFonts w:hint="eastAsia" w:ascii="宋体" w:hAnsi="宋体" w:eastAsia="Adobe 宋体 Std L" w:cs="宋体"/>
          <w:szCs w:val="21"/>
        </w:rPr>
        <w:t>　</w:t>
      </w:r>
      <w:r>
        <w:rPr>
          <w:rFonts w:hint="eastAsia" w:ascii="ˎ̥" w:hAnsi="ˎ̥" w:cs="宋体"/>
          <w:szCs w:val="21"/>
        </w:rPr>
        <w:t>　职</w:t>
      </w:r>
      <w:r>
        <w:rPr>
          <w:rFonts w:ascii="ˎ̥" w:hAnsi="ˎ̥" w:cs="宋体"/>
          <w:szCs w:val="21"/>
        </w:rPr>
        <w:t xml:space="preserve">    </w:t>
      </w:r>
      <w:r>
        <w:rPr>
          <w:rFonts w:hint="eastAsia" w:ascii="ˎ̥" w:hAnsi="ˎ̥" w:cs="宋体"/>
          <w:szCs w:val="21"/>
        </w:rPr>
        <w:t>务：</w:t>
      </w:r>
    </w:p>
    <w:p w14:paraId="4CAC56E6">
      <w:pPr>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ˎ̥" w:hAnsi="ˎ̥" w:cs="宋体"/>
          <w:szCs w:val="21"/>
        </w:rPr>
        <w:t>　被授权人</w:t>
      </w:r>
      <w:r>
        <w:rPr>
          <w:rFonts w:hint="eastAsia" w:ascii="楷体_GB2312" w:hAnsi="宋体" w:eastAsia="Adobe 宋体 Std L" w:cs="宋体"/>
          <w:szCs w:val="21"/>
        </w:rPr>
        <w:t>（</w:t>
      </w:r>
      <w:r>
        <w:rPr>
          <w:rFonts w:hint="eastAsia" w:ascii="ˎ̥" w:hAnsi="ˎ̥" w:cs="宋体"/>
          <w:szCs w:val="21"/>
        </w:rPr>
        <w:t>签</w:t>
      </w:r>
      <w:r>
        <w:rPr>
          <w:rFonts w:hint="eastAsia" w:ascii="楷体_GB2312" w:hAnsi="宋体" w:eastAsia="Adobe 宋体 Std L" w:cs="宋体"/>
          <w:szCs w:val="21"/>
        </w:rPr>
        <w:t>字）：</w:t>
      </w:r>
      <w:r>
        <w:rPr>
          <w:rFonts w:hint="eastAsia" w:ascii="楷体_GB2312" w:hAnsi="宋体" w:eastAsia="Adobe 宋体 Std L" w:cs="宋体"/>
          <w:szCs w:val="21"/>
          <w:u w:val="single"/>
        </w:rPr>
        <w:t xml:space="preserve">        </w:t>
      </w:r>
    </w:p>
    <w:p w14:paraId="6C6EFF00">
      <w:pPr>
        <w:tabs>
          <w:tab w:val="left" w:pos="2041"/>
          <w:tab w:val="left" w:pos="3600"/>
          <w:tab w:val="left" w:pos="3780"/>
        </w:tabs>
        <w:spacing w:line="360" w:lineRule="auto"/>
        <w:ind w:left="4410"/>
        <w:rPr>
          <w:rFonts w:ascii="ˎ̥" w:hAnsi="ˎ̥" w:cs="宋体"/>
          <w:szCs w:val="21"/>
        </w:rPr>
      </w:pPr>
      <w:r>
        <w:rPr>
          <w:rFonts w:hint="eastAsia" w:ascii="宋体" w:hAnsi="宋体" w:eastAsia="Adobe 宋体 Std L" w:cs="宋体"/>
          <w:szCs w:val="21"/>
        </w:rPr>
        <w:t>　</w:t>
      </w:r>
      <w:r>
        <w:rPr>
          <w:rFonts w:hint="eastAsia" w:ascii="ˎ̥" w:hAnsi="ˎ̥" w:cs="宋体"/>
          <w:szCs w:val="21"/>
        </w:rPr>
        <w:t>　职</w:t>
      </w:r>
      <w:r>
        <w:rPr>
          <w:rFonts w:ascii="ˎ̥" w:hAnsi="ˎ̥" w:cs="宋体"/>
          <w:szCs w:val="21"/>
        </w:rPr>
        <w:t xml:space="preserve">    </w:t>
      </w:r>
      <w:r>
        <w:rPr>
          <w:rFonts w:hint="eastAsia" w:ascii="ˎ̥" w:hAnsi="ˎ̥" w:cs="宋体"/>
          <w:szCs w:val="21"/>
        </w:rPr>
        <w:t>务：</w:t>
      </w:r>
    </w:p>
    <w:p w14:paraId="02D9956D">
      <w:pPr>
        <w:rPr>
          <w:rFonts w:ascii="宋体" w:hAnsi="宋体" w:eastAsia="Adobe 宋体 Std L"/>
          <w:b/>
          <w:szCs w:val="21"/>
        </w:rPr>
      </w:pPr>
    </w:p>
    <w:p w14:paraId="103DB771">
      <w:pPr>
        <w:rPr>
          <w:rFonts w:ascii="宋体" w:hAnsi="宋体" w:eastAsia="Adobe 宋体 Std L"/>
          <w:b/>
          <w:szCs w:val="21"/>
        </w:rPr>
      </w:pPr>
    </w:p>
    <w:p w14:paraId="332761E5">
      <w:pPr>
        <w:spacing w:line="360" w:lineRule="auto"/>
        <w:rPr>
          <w:rFonts w:ascii="宋体" w:hAnsi="宋体"/>
          <w:b/>
          <w:szCs w:val="21"/>
        </w:rPr>
      </w:pPr>
    </w:p>
    <w:p w14:paraId="6B68CB0F">
      <w:pPr>
        <w:spacing w:line="360" w:lineRule="auto"/>
        <w:rPr>
          <w:rFonts w:ascii="宋体" w:hAnsi="宋体"/>
          <w:b/>
          <w:szCs w:val="21"/>
        </w:rPr>
      </w:pPr>
    </w:p>
    <w:p w14:paraId="1ED73D4E">
      <w:pPr>
        <w:spacing w:line="360" w:lineRule="auto"/>
        <w:rPr>
          <w:rFonts w:ascii="宋体" w:hAnsi="宋体"/>
          <w:b/>
          <w:szCs w:val="21"/>
        </w:rPr>
      </w:pPr>
    </w:p>
    <w:p w14:paraId="4101CF3C">
      <w:pPr>
        <w:spacing w:line="360" w:lineRule="auto"/>
        <w:rPr>
          <w:rFonts w:ascii="宋体" w:hAnsi="宋体"/>
          <w:b/>
          <w:szCs w:val="21"/>
        </w:rPr>
      </w:pPr>
    </w:p>
    <w:p w14:paraId="499633AD">
      <w:pPr>
        <w:spacing w:line="360" w:lineRule="auto"/>
        <w:rPr>
          <w:rFonts w:ascii="宋体" w:hAnsi="宋体"/>
          <w:b/>
          <w:szCs w:val="21"/>
        </w:rPr>
      </w:pPr>
    </w:p>
    <w:p w14:paraId="1957F223">
      <w:pPr>
        <w:spacing w:line="360" w:lineRule="auto"/>
        <w:rPr>
          <w:rFonts w:ascii="宋体" w:hAnsi="宋体"/>
          <w:b/>
          <w:szCs w:val="21"/>
        </w:rPr>
      </w:pPr>
    </w:p>
    <w:p w14:paraId="154DED51">
      <w:pPr>
        <w:spacing w:line="360" w:lineRule="auto"/>
        <w:rPr>
          <w:rFonts w:ascii="宋体" w:hAnsi="宋体"/>
          <w:b/>
          <w:szCs w:val="21"/>
        </w:rPr>
      </w:pPr>
    </w:p>
    <w:p w14:paraId="10E622EC">
      <w:pPr>
        <w:spacing w:line="360" w:lineRule="auto"/>
        <w:rPr>
          <w:rFonts w:ascii="宋体" w:hAnsi="宋体"/>
          <w:b/>
          <w:szCs w:val="21"/>
        </w:rPr>
      </w:pPr>
    </w:p>
    <w:p w14:paraId="0BF30253">
      <w:pPr>
        <w:spacing w:line="360" w:lineRule="auto"/>
        <w:rPr>
          <w:rFonts w:ascii="宋体" w:hAnsi="宋体"/>
          <w:b/>
          <w:szCs w:val="21"/>
        </w:rPr>
      </w:pPr>
    </w:p>
    <w:p w14:paraId="2AD5945E">
      <w:pPr>
        <w:spacing w:line="360" w:lineRule="auto"/>
        <w:rPr>
          <w:rFonts w:ascii="宋体" w:hAnsi="宋体"/>
          <w:b/>
          <w:szCs w:val="21"/>
        </w:rPr>
      </w:pPr>
    </w:p>
    <w:p w14:paraId="4D5C1EBB">
      <w:pPr>
        <w:spacing w:line="360" w:lineRule="auto"/>
        <w:rPr>
          <w:rFonts w:ascii="宋体" w:hAnsi="宋体"/>
          <w:b/>
          <w:szCs w:val="21"/>
        </w:rPr>
      </w:pPr>
    </w:p>
    <w:p w14:paraId="74B39C5E">
      <w:pPr>
        <w:spacing w:line="360" w:lineRule="auto"/>
        <w:rPr>
          <w:rFonts w:ascii="宋体" w:hAnsi="宋体"/>
          <w:b/>
          <w:szCs w:val="21"/>
        </w:rPr>
      </w:pPr>
    </w:p>
    <w:p w14:paraId="04BEEB68">
      <w:pPr>
        <w:spacing w:line="360" w:lineRule="auto"/>
        <w:rPr>
          <w:rFonts w:ascii="宋体" w:hAnsi="宋体"/>
          <w:sz w:val="28"/>
          <w:szCs w:val="28"/>
        </w:rPr>
      </w:pPr>
      <w:r>
        <w:rPr>
          <w:rFonts w:hint="eastAsia" w:ascii="宋体" w:hAnsi="宋体"/>
          <w:b/>
          <w:sz w:val="28"/>
          <w:szCs w:val="28"/>
        </w:rPr>
        <w:t>附件6：</w:t>
      </w:r>
      <w:r>
        <w:rPr>
          <w:rFonts w:hint="eastAsia" w:ascii="宋体" w:hAnsi="宋体"/>
          <w:b/>
          <w:bCs/>
          <w:sz w:val="28"/>
          <w:szCs w:val="28"/>
        </w:rPr>
        <w:t>售后服务</w:t>
      </w:r>
      <w:r>
        <w:rPr>
          <w:rFonts w:hint="eastAsia" w:ascii="宋体" w:hAnsi="宋体"/>
          <w:b/>
          <w:sz w:val="28"/>
          <w:szCs w:val="28"/>
        </w:rPr>
        <w:t>承诺书</w:t>
      </w:r>
      <w:r>
        <w:rPr>
          <w:rFonts w:hint="eastAsia" w:ascii="宋体" w:hAnsi="宋体"/>
          <w:b/>
          <w:bCs/>
          <w:sz w:val="28"/>
          <w:szCs w:val="28"/>
        </w:rPr>
        <w:t>格式</w:t>
      </w:r>
    </w:p>
    <w:p w14:paraId="4D08F911">
      <w:pPr>
        <w:rPr>
          <w:rFonts w:ascii="宋体" w:hAnsi="宋体"/>
          <w:b/>
          <w:szCs w:val="21"/>
        </w:rPr>
      </w:pPr>
    </w:p>
    <w:p w14:paraId="21E81A88">
      <w:pPr>
        <w:spacing w:line="360" w:lineRule="auto"/>
        <w:jc w:val="center"/>
        <w:rPr>
          <w:rFonts w:ascii="宋体" w:hAnsi="宋体"/>
          <w:b/>
          <w:sz w:val="30"/>
          <w:szCs w:val="30"/>
        </w:rPr>
      </w:pPr>
      <w:r>
        <w:rPr>
          <w:rFonts w:hint="eastAsia" w:ascii="宋体" w:hAnsi="宋体"/>
          <w:b/>
          <w:sz w:val="30"/>
          <w:szCs w:val="30"/>
        </w:rPr>
        <w:t>售后服务承诺书</w:t>
      </w:r>
    </w:p>
    <w:p w14:paraId="486FD148">
      <w:pPr>
        <w:spacing w:line="360" w:lineRule="auto"/>
        <w:jc w:val="center"/>
        <w:rPr>
          <w:rFonts w:ascii="宋体" w:hAnsi="宋体"/>
          <w:szCs w:val="21"/>
        </w:rPr>
      </w:pPr>
    </w:p>
    <w:p w14:paraId="3FAD0E70">
      <w:pPr>
        <w:spacing w:line="360" w:lineRule="auto"/>
        <w:rPr>
          <w:rFonts w:ascii="宋体" w:hAnsi="宋体"/>
          <w:szCs w:val="21"/>
          <w:u w:val="single"/>
        </w:rPr>
      </w:pPr>
      <w:r>
        <w:rPr>
          <w:rFonts w:hint="eastAsia" w:ascii="宋体" w:hAnsi="宋体"/>
          <w:szCs w:val="21"/>
        </w:rPr>
        <w:t>编号：                                    项目：</w:t>
      </w:r>
      <w:r>
        <w:rPr>
          <w:rFonts w:hint="eastAsia" w:ascii="宋体" w:hAnsi="宋体" w:cs="宋体"/>
          <w:szCs w:val="21"/>
        </w:rPr>
        <w:t xml:space="preserve"> </w:t>
      </w:r>
    </w:p>
    <w:tbl>
      <w:tblPr>
        <w:tblStyle w:val="4"/>
        <w:tblW w:w="8295" w:type="dxa"/>
        <w:tblInd w:w="15" w:type="dxa"/>
        <w:tblLayout w:type="fixed"/>
        <w:tblCellMar>
          <w:top w:w="0" w:type="dxa"/>
          <w:left w:w="0" w:type="dxa"/>
          <w:bottom w:w="0" w:type="dxa"/>
          <w:right w:w="0" w:type="dxa"/>
        </w:tblCellMar>
      </w:tblPr>
      <w:tblGrid>
        <w:gridCol w:w="1080"/>
        <w:gridCol w:w="7215"/>
      </w:tblGrid>
      <w:tr w14:paraId="1F2E13D3">
        <w:tblPrEx>
          <w:tblCellMar>
            <w:top w:w="0" w:type="dxa"/>
            <w:left w:w="0" w:type="dxa"/>
            <w:bottom w:w="0" w:type="dxa"/>
            <w:right w:w="0" w:type="dxa"/>
          </w:tblCellMar>
        </w:tblPrEx>
        <w:trPr>
          <w:trHeight w:val="3135"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14:paraId="13D3D1D1">
            <w:pPr>
              <w:jc w:val="center"/>
              <w:rPr>
                <w:rFonts w:ascii="宋体" w:hAnsi="宋体"/>
                <w:szCs w:val="21"/>
              </w:rPr>
            </w:pPr>
            <w:r>
              <w:rPr>
                <w:rFonts w:hint="eastAsia" w:ascii="宋体" w:hAnsi="宋体"/>
                <w:szCs w:val="21"/>
              </w:rPr>
              <w:t>售后服务内容</w:t>
            </w:r>
          </w:p>
        </w:tc>
        <w:tc>
          <w:tcPr>
            <w:tcW w:w="7215"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0BD128E6">
            <w:pPr>
              <w:rPr>
                <w:rFonts w:ascii="宋体" w:hAnsi="宋体" w:cs="宋体"/>
                <w:szCs w:val="21"/>
              </w:rPr>
            </w:pPr>
            <w:r>
              <w:rPr>
                <w:rFonts w:hint="eastAsia" w:ascii="宋体" w:hAnsi="宋体" w:cs="宋体"/>
                <w:szCs w:val="21"/>
              </w:rPr>
              <w:t>1.</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rPr>
              <w:br w:type="textWrapping"/>
            </w:r>
            <w:r>
              <w:rPr>
                <w:rFonts w:hint="eastAsia" w:ascii="宋体" w:hAnsi="宋体" w:cs="宋体"/>
                <w:szCs w:val="21"/>
              </w:rPr>
              <w:t>……</w:t>
            </w:r>
          </w:p>
        </w:tc>
      </w:tr>
      <w:tr w14:paraId="222BC615">
        <w:tblPrEx>
          <w:tblCellMar>
            <w:top w:w="0" w:type="dxa"/>
            <w:left w:w="0" w:type="dxa"/>
            <w:bottom w:w="0" w:type="dxa"/>
            <w:right w:w="0" w:type="dxa"/>
          </w:tblCellMar>
        </w:tblPrEx>
        <w:trPr>
          <w:trHeight w:val="2970"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14:paraId="1814DB4B">
            <w:pPr>
              <w:jc w:val="center"/>
              <w:rPr>
                <w:rFonts w:ascii="宋体" w:hAnsi="宋体"/>
                <w:szCs w:val="21"/>
              </w:rPr>
            </w:pPr>
            <w:r>
              <w:rPr>
                <w:rFonts w:hint="eastAsia" w:ascii="宋体" w:hAnsi="宋体"/>
                <w:szCs w:val="21"/>
              </w:rPr>
              <w:t>可提供的优惠条件</w:t>
            </w:r>
          </w:p>
        </w:tc>
        <w:tc>
          <w:tcPr>
            <w:tcW w:w="7215" w:type="dxa"/>
            <w:tcBorders>
              <w:top w:val="nil"/>
              <w:left w:val="nil"/>
              <w:bottom w:val="single" w:color="auto" w:sz="4" w:space="0"/>
              <w:right w:val="single" w:color="auto" w:sz="4" w:space="0"/>
            </w:tcBorders>
            <w:tcMar>
              <w:top w:w="15" w:type="dxa"/>
              <w:left w:w="15" w:type="dxa"/>
              <w:bottom w:w="0" w:type="dxa"/>
              <w:right w:w="15" w:type="dxa"/>
            </w:tcMar>
          </w:tcPr>
          <w:p w14:paraId="6FE61C50">
            <w:pPr>
              <w:rPr>
                <w:rFonts w:ascii="宋体" w:hAnsi="宋体" w:cs="宋体"/>
                <w:szCs w:val="21"/>
              </w:rPr>
            </w:pPr>
            <w:r>
              <w:rPr>
                <w:rFonts w:hint="eastAsia" w:ascii="宋体" w:hAnsi="宋体" w:cs="宋体"/>
                <w:szCs w:val="21"/>
              </w:rPr>
              <w:t>1.</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rPr>
              <w:br w:type="textWrapping"/>
            </w:r>
            <w:r>
              <w:rPr>
                <w:rFonts w:hint="eastAsia" w:ascii="宋体" w:hAnsi="宋体" w:cs="宋体"/>
                <w:szCs w:val="21"/>
              </w:rPr>
              <w:t>……</w:t>
            </w:r>
          </w:p>
        </w:tc>
      </w:tr>
    </w:tbl>
    <w:p w14:paraId="1AA046DB">
      <w:pPr>
        <w:rPr>
          <w:rFonts w:ascii="宋体" w:hAnsi="宋体" w:cs="宋体"/>
          <w:szCs w:val="21"/>
        </w:rPr>
      </w:pPr>
    </w:p>
    <w:p w14:paraId="0E4DBDD7">
      <w:pPr>
        <w:rPr>
          <w:rFonts w:ascii="宋体" w:hAnsi="宋体" w:cs="宋体"/>
          <w:szCs w:val="21"/>
        </w:rPr>
      </w:pPr>
      <w:r>
        <w:rPr>
          <w:rFonts w:hint="eastAsia" w:ascii="宋体" w:hAnsi="宋体" w:cs="宋体"/>
          <w:szCs w:val="21"/>
        </w:rPr>
        <w:t>报价单位授权代表（签字）：                     日期：</w:t>
      </w:r>
    </w:p>
    <w:p w14:paraId="276AFC5F">
      <w:pPr>
        <w:rPr>
          <w:rFonts w:ascii="宋体" w:hAnsi="宋体" w:cs="宋体"/>
          <w:szCs w:val="21"/>
        </w:rPr>
      </w:pPr>
      <w:r>
        <w:rPr>
          <w:rFonts w:hint="eastAsia" w:ascii="宋体" w:hAnsi="宋体" w:cs="宋体"/>
          <w:szCs w:val="21"/>
        </w:rPr>
        <w:t>（报价单位公章）：</w:t>
      </w:r>
    </w:p>
    <w:p w14:paraId="16597D2E">
      <w:pPr>
        <w:rPr>
          <w:rFonts w:ascii="宋体" w:hAnsi="宋体" w:cs="宋体"/>
          <w:szCs w:val="21"/>
        </w:rPr>
      </w:pPr>
      <w:r>
        <w:rPr>
          <w:rFonts w:hint="eastAsia" w:ascii="宋体" w:hAnsi="宋体" w:cs="宋体"/>
          <w:szCs w:val="21"/>
        </w:rPr>
        <w:t xml:space="preserve">授权代表移动电话：                  </w:t>
      </w:r>
    </w:p>
    <w:p w14:paraId="1CA0FEE1">
      <w:pPr>
        <w:rPr>
          <w:rFonts w:ascii="宋体" w:hAnsi="宋体" w:cs="宋体"/>
          <w:szCs w:val="21"/>
        </w:rPr>
      </w:pPr>
    </w:p>
    <w:p w14:paraId="1F2F9C51">
      <w:pPr>
        <w:rPr>
          <w:rFonts w:ascii="宋体" w:hAnsi="宋体" w:cs="宋体"/>
          <w:szCs w:val="21"/>
        </w:rPr>
      </w:pPr>
    </w:p>
    <w:p w14:paraId="7CA66A75">
      <w:pPr>
        <w:rPr>
          <w:rFonts w:ascii="宋体" w:hAnsi="宋体" w:cs="宋体"/>
          <w:szCs w:val="21"/>
        </w:rPr>
      </w:pPr>
    </w:p>
    <w:p w14:paraId="32AF35A5">
      <w:pPr>
        <w:rPr>
          <w:rFonts w:ascii="宋体" w:hAnsi="宋体" w:cs="宋体"/>
          <w:szCs w:val="21"/>
        </w:rPr>
      </w:pPr>
    </w:p>
    <w:p w14:paraId="5C6B0C37">
      <w:pPr>
        <w:rPr>
          <w:rFonts w:ascii="宋体" w:hAnsi="宋体" w:cs="宋体"/>
          <w:szCs w:val="21"/>
        </w:rPr>
      </w:pPr>
    </w:p>
    <w:p w14:paraId="1117E4C9">
      <w:pPr>
        <w:rPr>
          <w:rFonts w:ascii="宋体" w:hAnsi="宋体" w:cs="宋体"/>
          <w:szCs w:val="21"/>
        </w:rPr>
      </w:pPr>
    </w:p>
    <w:p w14:paraId="0879C511">
      <w:pPr>
        <w:rPr>
          <w:rFonts w:ascii="宋体" w:hAnsi="宋体" w:cs="宋体"/>
          <w:szCs w:val="21"/>
        </w:rPr>
      </w:pPr>
    </w:p>
    <w:p w14:paraId="69F20D54">
      <w:pPr>
        <w:rPr>
          <w:rFonts w:ascii="宋体" w:hAnsi="宋体" w:cs="宋体"/>
          <w:szCs w:val="21"/>
        </w:rPr>
      </w:pPr>
    </w:p>
    <w:p w14:paraId="71B9DA48">
      <w:pPr>
        <w:rPr>
          <w:rFonts w:ascii="宋体" w:hAnsi="宋体" w:cs="宋体"/>
          <w:szCs w:val="21"/>
        </w:rPr>
      </w:pPr>
    </w:p>
    <w:p w14:paraId="251817C1">
      <w:pPr>
        <w:rPr>
          <w:rFonts w:ascii="宋体" w:hAnsi="宋体" w:cs="宋体"/>
          <w:szCs w:val="21"/>
        </w:rPr>
      </w:pPr>
    </w:p>
    <w:p w14:paraId="58C92956">
      <w:pPr>
        <w:rPr>
          <w:rFonts w:ascii="宋体" w:hAnsi="宋体" w:cs="宋体"/>
          <w:szCs w:val="21"/>
        </w:rPr>
      </w:pPr>
    </w:p>
    <w:p w14:paraId="1D7116D5">
      <w:pPr>
        <w:rPr>
          <w:rFonts w:ascii="宋体" w:hAnsi="宋体" w:cs="宋体"/>
          <w:szCs w:val="21"/>
        </w:rPr>
      </w:pPr>
    </w:p>
    <w:p w14:paraId="3A251E14">
      <w:pPr>
        <w:rPr>
          <w:rFonts w:ascii="宋体" w:hAnsi="宋体" w:cs="宋体"/>
          <w:szCs w:val="21"/>
        </w:rPr>
      </w:pPr>
    </w:p>
    <w:p w14:paraId="7153BEB2">
      <w:pPr>
        <w:rPr>
          <w:rFonts w:ascii="宋体" w:hAnsi="宋体" w:cs="宋体"/>
          <w:szCs w:val="21"/>
        </w:rPr>
      </w:pPr>
    </w:p>
    <w:p w14:paraId="46181EAC">
      <w:pPr>
        <w:rPr>
          <w:rFonts w:ascii="宋体" w:hAnsi="宋体" w:cs="宋体"/>
          <w:szCs w:val="21"/>
        </w:rPr>
      </w:pPr>
    </w:p>
    <w:p w14:paraId="6747CDD7">
      <w:pPr>
        <w:rPr>
          <w:rFonts w:ascii="宋体" w:hAnsi="宋体" w:cs="宋体"/>
          <w:szCs w:val="21"/>
        </w:rPr>
      </w:pPr>
    </w:p>
    <w:p w14:paraId="02166744">
      <w:pPr>
        <w:rPr>
          <w:rFonts w:ascii="宋体" w:hAnsi="宋体" w:cs="宋体"/>
          <w:szCs w:val="21"/>
        </w:rPr>
      </w:pPr>
    </w:p>
    <w:p w14:paraId="595948F4">
      <w:pPr>
        <w:rPr>
          <w:rFonts w:ascii="宋体" w:hAnsi="宋体" w:cs="宋体"/>
          <w:szCs w:val="21"/>
        </w:rPr>
      </w:pPr>
    </w:p>
    <w:p w14:paraId="3147F6AE">
      <w:pPr>
        <w:rPr>
          <w:rFonts w:ascii="宋体" w:hAnsi="宋体" w:eastAsia="Adobe 宋体 Std L"/>
          <w:b/>
          <w:sz w:val="28"/>
          <w:szCs w:val="21"/>
        </w:rPr>
      </w:pPr>
      <w:r>
        <w:rPr>
          <w:rFonts w:hint="eastAsia" w:ascii="宋体" w:hAnsi="宋体" w:eastAsia="Adobe 宋体 Std L"/>
          <w:b/>
          <w:sz w:val="28"/>
          <w:szCs w:val="21"/>
        </w:rPr>
        <w:t>附件7：以下单独装袋密封并加盖公章</w:t>
      </w:r>
    </w:p>
    <w:p w14:paraId="31276714">
      <w:pPr>
        <w:rPr>
          <w:rFonts w:hint="default" w:ascii="宋体" w:hAnsi="宋体" w:eastAsia="Adobe 宋体 Std L"/>
          <w:b/>
          <w:sz w:val="24"/>
          <w:szCs w:val="24"/>
          <w:lang w:val="en-US" w:eastAsia="zh-CN"/>
        </w:rPr>
      </w:pPr>
      <w:r>
        <w:rPr>
          <w:rFonts w:hint="eastAsia" w:ascii="宋体" w:hAnsi="宋体" w:eastAsia="Adobe 宋体 Std L"/>
          <w:b/>
          <w:sz w:val="24"/>
          <w:szCs w:val="24"/>
          <w:lang w:val="en-US" w:eastAsia="zh-CN"/>
        </w:rPr>
        <w:t>以下格式表可自行调整</w:t>
      </w:r>
    </w:p>
    <w:p w14:paraId="0CB9E2B4">
      <w:pPr>
        <w:rPr>
          <w:rFonts w:ascii="仿宋_GB2312" w:eastAsia="仿宋_GB2312"/>
          <w:b/>
          <w:bCs/>
          <w:sz w:val="30"/>
          <w:szCs w:val="30"/>
        </w:rPr>
      </w:pPr>
    </w:p>
    <w:p w14:paraId="23A9AF6E">
      <w:pPr>
        <w:jc w:val="center"/>
        <w:rPr>
          <w:rFonts w:ascii="仿宋_GB2312" w:eastAsia="仿宋_GB2312"/>
          <w:b/>
          <w:bCs/>
          <w:sz w:val="30"/>
          <w:szCs w:val="30"/>
        </w:rPr>
      </w:pPr>
      <w:r>
        <w:rPr>
          <w:rFonts w:hint="eastAsia" w:ascii="仿宋_GB2312" w:eastAsia="仿宋_GB2312"/>
          <w:b/>
          <w:bCs/>
          <w:sz w:val="30"/>
          <w:szCs w:val="30"/>
        </w:rPr>
        <w:t>（一）报价总表</w:t>
      </w:r>
    </w:p>
    <w:p w14:paraId="6B2544B0">
      <w:pPr>
        <w:jc w:val="center"/>
        <w:rPr>
          <w:rFonts w:ascii="仿宋_GB2312" w:eastAsia="仿宋_GB2312"/>
          <w:b/>
          <w:bCs/>
          <w:sz w:val="28"/>
        </w:rPr>
      </w:pPr>
    </w:p>
    <w:p w14:paraId="78834266">
      <w:pPr>
        <w:ind w:firstLine="600" w:firstLineChars="250"/>
        <w:rPr>
          <w:rFonts w:ascii="宋体" w:hAnsi="宋体" w:cs="宋体"/>
          <w:szCs w:val="21"/>
        </w:rPr>
      </w:pPr>
      <w:r>
        <w:rPr>
          <w:rFonts w:hint="eastAsia" w:ascii="仿宋_GB2312" w:eastAsia="仿宋_GB2312"/>
          <w:sz w:val="24"/>
        </w:rPr>
        <w:t>编号：                                           项目：</w:t>
      </w:r>
    </w:p>
    <w:tbl>
      <w:tblPr>
        <w:tblStyle w:val="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829"/>
      </w:tblGrid>
      <w:tr w14:paraId="3DE6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14:paraId="5BBB8356">
            <w:pPr>
              <w:tabs>
                <w:tab w:val="left" w:pos="519"/>
              </w:tabs>
            </w:pPr>
            <w:r>
              <w:rPr>
                <w:rFonts w:hint="eastAsia"/>
                <w:sz w:val="30"/>
                <w:szCs w:val="30"/>
              </w:rPr>
              <w:t>总报价</w:t>
            </w:r>
          </w:p>
        </w:tc>
        <w:tc>
          <w:tcPr>
            <w:tcW w:w="6823" w:type="dxa"/>
            <w:tcBorders>
              <w:top w:val="single" w:color="auto" w:sz="4" w:space="0"/>
              <w:left w:val="single" w:color="auto" w:sz="4" w:space="0"/>
              <w:bottom w:val="single" w:color="auto" w:sz="4" w:space="0"/>
              <w:right w:val="single" w:color="auto" w:sz="4" w:space="0"/>
            </w:tcBorders>
            <w:vAlign w:val="center"/>
          </w:tcPr>
          <w:p w14:paraId="2E975880">
            <w:pPr>
              <w:tabs>
                <w:tab w:val="left" w:pos="519"/>
              </w:tabs>
              <w:rPr>
                <w:rFonts w:ascii="宋体" w:hAnsi="宋体" w:cs="宋体"/>
                <w:szCs w:val="21"/>
              </w:rPr>
            </w:pPr>
            <w:r>
              <w:rPr>
                <w:rFonts w:hint="eastAsia" w:ascii="宋体" w:hAnsi="宋体" w:cs="宋体"/>
                <w:szCs w:val="21"/>
              </w:rPr>
              <w:t>（小写）</w:t>
            </w:r>
          </w:p>
        </w:tc>
      </w:tr>
      <w:tr w14:paraId="693F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14:paraId="7A26032D">
            <w:pPr>
              <w:widowControl/>
              <w:jc w:val="left"/>
            </w:pPr>
          </w:p>
        </w:tc>
        <w:tc>
          <w:tcPr>
            <w:tcW w:w="6823" w:type="dxa"/>
            <w:tcBorders>
              <w:top w:val="single" w:color="auto" w:sz="4" w:space="0"/>
              <w:left w:val="single" w:color="auto" w:sz="4" w:space="0"/>
              <w:bottom w:val="single" w:color="auto" w:sz="4" w:space="0"/>
              <w:right w:val="single" w:color="auto" w:sz="4" w:space="0"/>
            </w:tcBorders>
            <w:vAlign w:val="center"/>
          </w:tcPr>
          <w:p w14:paraId="38B30CA5">
            <w:pPr>
              <w:tabs>
                <w:tab w:val="left" w:pos="519"/>
              </w:tabs>
              <w:rPr>
                <w:rFonts w:ascii="宋体" w:hAnsi="宋体" w:cs="宋体"/>
                <w:szCs w:val="21"/>
              </w:rPr>
            </w:pPr>
            <w:r>
              <w:rPr>
                <w:rFonts w:hint="eastAsia" w:ascii="宋体" w:hAnsi="宋体" w:cs="宋体"/>
                <w:szCs w:val="21"/>
              </w:rPr>
              <w:t>（大写）</w:t>
            </w:r>
          </w:p>
        </w:tc>
      </w:tr>
    </w:tbl>
    <w:p w14:paraId="2925D0AB">
      <w:pPr>
        <w:tabs>
          <w:tab w:val="left" w:pos="519"/>
        </w:tabs>
        <w:rPr>
          <w:rFonts w:ascii="宋体" w:hAnsi="宋体" w:cs="宋体"/>
          <w:szCs w:val="21"/>
        </w:rPr>
      </w:pPr>
      <w:r>
        <w:rPr>
          <w:rFonts w:hint="eastAsia" w:ascii="宋体" w:hAnsi="宋体" w:cs="宋体"/>
          <w:szCs w:val="21"/>
        </w:rPr>
        <w:t>*以上价格包含</w:t>
      </w:r>
      <w:r>
        <w:rPr>
          <w:rFonts w:hint="eastAsia" w:ascii="ˎ̥,Verdana,Arial" w:hAnsi="ˎ̥,Verdana,Arial" w:cs="宋体"/>
          <w:color w:val="000000"/>
          <w:szCs w:val="21"/>
        </w:rPr>
        <w:t>产品价格、</w:t>
      </w:r>
      <w:r>
        <w:rPr>
          <w:rFonts w:hint="eastAsia" w:ascii="宋体" w:hAnsi="宋体"/>
          <w:szCs w:val="21"/>
        </w:rPr>
        <w:t>税费、运输费、人工费</w:t>
      </w:r>
      <w:r>
        <w:rPr>
          <w:rFonts w:hint="eastAsia" w:ascii="ˎ̥,Verdana,Arial" w:hAnsi="ˎ̥,Verdana,Arial" w:cs="宋体"/>
          <w:color w:val="000000"/>
          <w:szCs w:val="21"/>
        </w:rPr>
        <w:t>等</w:t>
      </w:r>
      <w:r>
        <w:rPr>
          <w:rFonts w:hint="eastAsia" w:ascii="宋体" w:hAnsi="宋体"/>
          <w:szCs w:val="21"/>
        </w:rPr>
        <w:t>一切费用</w:t>
      </w:r>
    </w:p>
    <w:p w14:paraId="06D895F7">
      <w:pPr>
        <w:jc w:val="center"/>
        <w:rPr>
          <w:rFonts w:ascii="宋体" w:hAnsi="宋体" w:cs="宋体"/>
          <w:szCs w:val="21"/>
        </w:rPr>
      </w:pPr>
    </w:p>
    <w:p w14:paraId="15D8D725">
      <w:pPr>
        <w:jc w:val="center"/>
        <w:rPr>
          <w:rFonts w:ascii="仿宋_GB2312" w:eastAsia="仿宋_GB2312"/>
          <w:b/>
          <w:bCs/>
          <w:sz w:val="30"/>
          <w:szCs w:val="30"/>
        </w:rPr>
      </w:pPr>
      <w:r>
        <w:rPr>
          <w:rFonts w:hint="eastAsia" w:ascii="仿宋_GB2312" w:eastAsia="仿宋_GB2312"/>
          <w:b/>
          <w:bCs/>
          <w:sz w:val="30"/>
          <w:szCs w:val="30"/>
        </w:rPr>
        <w:t>（二）报价明细表</w:t>
      </w:r>
    </w:p>
    <w:p w14:paraId="54FA0664">
      <w:pPr>
        <w:jc w:val="center"/>
        <w:rPr>
          <w:rFonts w:ascii="宋体" w:hAnsi="宋体" w:cs="宋体"/>
          <w:szCs w:val="21"/>
        </w:rPr>
      </w:pPr>
    </w:p>
    <w:p w14:paraId="1E994E38">
      <w:pPr>
        <w:rPr>
          <w:rFonts w:ascii="宋体" w:hAnsi="宋体" w:cs="宋体"/>
          <w:szCs w:val="21"/>
        </w:rPr>
      </w:pPr>
      <w:r>
        <w:rPr>
          <w:rFonts w:hint="eastAsia" w:ascii="仿宋_GB2312" w:eastAsia="仿宋_GB2312"/>
          <w:sz w:val="24"/>
        </w:rPr>
        <w:t xml:space="preserve">编号：                                                           </w:t>
      </w:r>
      <w:r>
        <w:rPr>
          <w:rFonts w:hint="eastAsia" w:ascii="宋体" w:hAnsi="宋体" w:cs="宋体"/>
          <w:szCs w:val="21"/>
        </w:rPr>
        <w:t>项目：</w:t>
      </w:r>
    </w:p>
    <w:tbl>
      <w:tblPr>
        <w:tblStyle w:val="4"/>
        <w:tblW w:w="9255" w:type="dxa"/>
        <w:tblInd w:w="653" w:type="dxa"/>
        <w:tblLayout w:type="fixed"/>
        <w:tblCellMar>
          <w:top w:w="0" w:type="dxa"/>
          <w:left w:w="30" w:type="dxa"/>
          <w:bottom w:w="0" w:type="dxa"/>
          <w:right w:w="30" w:type="dxa"/>
        </w:tblCellMar>
      </w:tblPr>
      <w:tblGrid>
        <w:gridCol w:w="749"/>
        <w:gridCol w:w="1051"/>
        <w:gridCol w:w="1081"/>
        <w:gridCol w:w="1346"/>
        <w:gridCol w:w="1257"/>
        <w:gridCol w:w="1257"/>
        <w:gridCol w:w="1257"/>
        <w:gridCol w:w="1257"/>
      </w:tblGrid>
      <w:tr w14:paraId="19DB2280">
        <w:tblPrEx>
          <w:tblCellMar>
            <w:top w:w="0" w:type="dxa"/>
            <w:left w:w="30" w:type="dxa"/>
            <w:bottom w:w="0" w:type="dxa"/>
            <w:right w:w="30" w:type="dxa"/>
          </w:tblCellMar>
        </w:tblPrEx>
        <w:trPr>
          <w:trHeight w:val="644" w:hRule="exact"/>
        </w:trPr>
        <w:tc>
          <w:tcPr>
            <w:tcW w:w="749" w:type="dxa"/>
            <w:tcBorders>
              <w:top w:val="single" w:color="auto" w:sz="4" w:space="0"/>
              <w:left w:val="single" w:color="auto" w:sz="4" w:space="0"/>
              <w:bottom w:val="single" w:color="auto" w:sz="4" w:space="0"/>
              <w:right w:val="single" w:color="auto" w:sz="6" w:space="0"/>
            </w:tcBorders>
            <w:vAlign w:val="center"/>
          </w:tcPr>
          <w:p w14:paraId="545DD886">
            <w:pPr>
              <w:jc w:val="center"/>
              <w:rPr>
                <w:rFonts w:ascii="宋体" w:hAnsi="宋体" w:cs="宋体"/>
                <w:sz w:val="20"/>
                <w:szCs w:val="20"/>
              </w:rPr>
            </w:pPr>
            <w:r>
              <w:rPr>
                <w:rFonts w:hint="eastAsia" w:ascii="宋体" w:hAnsi="宋体" w:cs="宋体"/>
                <w:sz w:val="20"/>
                <w:szCs w:val="20"/>
              </w:rPr>
              <w:t>序号</w:t>
            </w:r>
          </w:p>
        </w:tc>
        <w:tc>
          <w:tcPr>
            <w:tcW w:w="1051" w:type="dxa"/>
            <w:tcBorders>
              <w:top w:val="single" w:color="auto" w:sz="4" w:space="0"/>
              <w:left w:val="single" w:color="auto" w:sz="6" w:space="0"/>
              <w:bottom w:val="single" w:color="auto" w:sz="4" w:space="0"/>
              <w:right w:val="single" w:color="auto" w:sz="6" w:space="0"/>
            </w:tcBorders>
            <w:vAlign w:val="center"/>
          </w:tcPr>
          <w:p w14:paraId="3FC972C6">
            <w:pPr>
              <w:jc w:val="center"/>
              <w:rPr>
                <w:rFonts w:ascii="宋体" w:hAnsi="宋体" w:cs="宋体"/>
                <w:sz w:val="20"/>
                <w:szCs w:val="20"/>
              </w:rPr>
            </w:pPr>
            <w:r>
              <w:rPr>
                <w:rFonts w:hint="eastAsia" w:ascii="宋体" w:hAnsi="宋体" w:cs="宋体"/>
                <w:sz w:val="20"/>
                <w:szCs w:val="20"/>
              </w:rPr>
              <w:t>项目</w:t>
            </w:r>
          </w:p>
        </w:tc>
        <w:tc>
          <w:tcPr>
            <w:tcW w:w="1081" w:type="dxa"/>
            <w:tcBorders>
              <w:top w:val="single" w:color="auto" w:sz="4" w:space="0"/>
              <w:left w:val="single" w:color="auto" w:sz="6" w:space="0"/>
              <w:bottom w:val="single" w:color="auto" w:sz="4" w:space="0"/>
              <w:right w:val="single" w:color="auto" w:sz="6" w:space="0"/>
            </w:tcBorders>
            <w:vAlign w:val="center"/>
          </w:tcPr>
          <w:p w14:paraId="49157E94">
            <w:pPr>
              <w:jc w:val="center"/>
              <w:rPr>
                <w:rFonts w:ascii="宋体" w:hAnsi="宋体" w:cs="宋体"/>
                <w:sz w:val="20"/>
                <w:szCs w:val="20"/>
              </w:rPr>
            </w:pPr>
            <w:r>
              <w:rPr>
                <w:rFonts w:hint="eastAsia" w:ascii="宋体" w:hAnsi="宋体" w:cs="宋体"/>
                <w:sz w:val="20"/>
                <w:szCs w:val="20"/>
              </w:rPr>
              <w:t>产品内容</w:t>
            </w:r>
          </w:p>
        </w:tc>
        <w:tc>
          <w:tcPr>
            <w:tcW w:w="1346" w:type="dxa"/>
            <w:tcBorders>
              <w:top w:val="single" w:color="auto" w:sz="4" w:space="0"/>
              <w:left w:val="single" w:color="auto" w:sz="6" w:space="0"/>
              <w:bottom w:val="single" w:color="auto" w:sz="4" w:space="0"/>
              <w:right w:val="single" w:color="auto" w:sz="6" w:space="0"/>
            </w:tcBorders>
            <w:vAlign w:val="center"/>
          </w:tcPr>
          <w:p w14:paraId="1DB01C26">
            <w:pPr>
              <w:jc w:val="center"/>
              <w:rPr>
                <w:rFonts w:ascii="宋体" w:hAnsi="宋体" w:cs="宋体"/>
                <w:sz w:val="20"/>
                <w:szCs w:val="20"/>
              </w:rPr>
            </w:pPr>
            <w:r>
              <w:rPr>
                <w:rFonts w:hint="eastAsia" w:ascii="宋体" w:hAnsi="宋体" w:cs="宋体"/>
                <w:sz w:val="20"/>
                <w:szCs w:val="20"/>
              </w:rPr>
              <w:t>参数</w:t>
            </w:r>
          </w:p>
        </w:tc>
        <w:tc>
          <w:tcPr>
            <w:tcW w:w="1257" w:type="dxa"/>
            <w:tcBorders>
              <w:top w:val="single" w:color="auto" w:sz="4" w:space="0"/>
              <w:left w:val="single" w:color="auto" w:sz="6" w:space="0"/>
              <w:bottom w:val="single" w:color="auto" w:sz="4" w:space="0"/>
              <w:right w:val="single" w:color="auto" w:sz="4" w:space="0"/>
            </w:tcBorders>
            <w:vAlign w:val="center"/>
          </w:tcPr>
          <w:p w14:paraId="7142612F">
            <w:pPr>
              <w:jc w:val="center"/>
              <w:rPr>
                <w:rFonts w:ascii="宋体" w:hAnsi="宋体" w:cs="宋体"/>
                <w:sz w:val="20"/>
                <w:szCs w:val="20"/>
              </w:rPr>
            </w:pPr>
            <w:r>
              <w:rPr>
                <w:rFonts w:hint="eastAsia" w:ascii="宋体" w:hAnsi="宋体" w:cs="宋体"/>
                <w:sz w:val="20"/>
                <w:szCs w:val="20"/>
              </w:rPr>
              <w:t>与需求差异内容</w:t>
            </w:r>
          </w:p>
        </w:tc>
        <w:tc>
          <w:tcPr>
            <w:tcW w:w="1257" w:type="dxa"/>
            <w:tcBorders>
              <w:top w:val="single" w:color="auto" w:sz="4" w:space="0"/>
              <w:left w:val="single" w:color="auto" w:sz="6" w:space="0"/>
              <w:bottom w:val="single" w:color="auto" w:sz="4" w:space="0"/>
              <w:right w:val="single" w:color="auto" w:sz="4" w:space="0"/>
            </w:tcBorders>
            <w:vAlign w:val="center"/>
          </w:tcPr>
          <w:p w14:paraId="2DF0F047">
            <w:pPr>
              <w:jc w:val="center"/>
              <w:rPr>
                <w:rFonts w:ascii="宋体" w:hAnsi="宋体" w:cs="宋体"/>
                <w:sz w:val="20"/>
                <w:szCs w:val="20"/>
              </w:rPr>
            </w:pPr>
            <w:r>
              <w:rPr>
                <w:rFonts w:hint="eastAsia" w:ascii="宋体" w:hAnsi="宋体" w:cs="宋体"/>
                <w:sz w:val="20"/>
                <w:szCs w:val="20"/>
              </w:rPr>
              <w:t>数量</w:t>
            </w:r>
          </w:p>
        </w:tc>
        <w:tc>
          <w:tcPr>
            <w:tcW w:w="1257" w:type="dxa"/>
            <w:tcBorders>
              <w:top w:val="single" w:color="auto" w:sz="4" w:space="0"/>
              <w:left w:val="single" w:color="auto" w:sz="6" w:space="0"/>
              <w:bottom w:val="single" w:color="auto" w:sz="4" w:space="0"/>
              <w:right w:val="single" w:color="auto" w:sz="4" w:space="0"/>
            </w:tcBorders>
            <w:vAlign w:val="center"/>
          </w:tcPr>
          <w:p w14:paraId="55737B80">
            <w:pPr>
              <w:jc w:val="center"/>
              <w:rPr>
                <w:rFonts w:ascii="宋体" w:hAnsi="宋体" w:cs="宋体"/>
                <w:sz w:val="20"/>
                <w:szCs w:val="20"/>
              </w:rPr>
            </w:pPr>
            <w:r>
              <w:rPr>
                <w:rFonts w:hint="eastAsia" w:ascii="宋体" w:hAnsi="宋体" w:cs="宋体"/>
                <w:sz w:val="20"/>
                <w:szCs w:val="20"/>
              </w:rPr>
              <w:t>单价</w:t>
            </w:r>
          </w:p>
        </w:tc>
        <w:tc>
          <w:tcPr>
            <w:tcW w:w="1257" w:type="dxa"/>
            <w:tcBorders>
              <w:top w:val="single" w:color="auto" w:sz="4" w:space="0"/>
              <w:left w:val="single" w:color="auto" w:sz="6" w:space="0"/>
              <w:bottom w:val="single" w:color="auto" w:sz="4" w:space="0"/>
              <w:right w:val="single" w:color="auto" w:sz="4" w:space="0"/>
            </w:tcBorders>
            <w:vAlign w:val="center"/>
          </w:tcPr>
          <w:p w14:paraId="1F9EC680">
            <w:pPr>
              <w:jc w:val="center"/>
              <w:rPr>
                <w:rFonts w:ascii="宋体" w:hAnsi="宋体" w:cs="宋体"/>
                <w:sz w:val="20"/>
                <w:szCs w:val="20"/>
              </w:rPr>
            </w:pPr>
            <w:r>
              <w:rPr>
                <w:rFonts w:hint="eastAsia" w:ascii="宋体" w:hAnsi="宋体" w:cs="宋体"/>
                <w:sz w:val="20"/>
                <w:szCs w:val="20"/>
              </w:rPr>
              <w:t>总价</w:t>
            </w:r>
          </w:p>
        </w:tc>
      </w:tr>
      <w:tr w14:paraId="53FEE996">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57CA7FA7">
            <w:pPr>
              <w:jc w:val="center"/>
              <w:rPr>
                <w:rFonts w:ascii="宋体" w:hAnsi="宋体" w:cs="宋体"/>
                <w:sz w:val="20"/>
                <w:szCs w:val="20"/>
              </w:rPr>
            </w:pPr>
            <w:r>
              <w:rPr>
                <w:rFonts w:hint="eastAsia" w:ascii="宋体" w:hAnsi="宋体" w:cs="宋体"/>
                <w:sz w:val="20"/>
                <w:szCs w:val="20"/>
              </w:rPr>
              <w:t>1</w:t>
            </w:r>
          </w:p>
        </w:tc>
        <w:tc>
          <w:tcPr>
            <w:tcW w:w="1051" w:type="dxa"/>
            <w:tcBorders>
              <w:top w:val="single" w:color="auto" w:sz="4" w:space="0"/>
              <w:left w:val="single" w:color="auto" w:sz="6" w:space="0"/>
              <w:bottom w:val="single" w:color="auto" w:sz="4" w:space="0"/>
              <w:right w:val="single" w:color="auto" w:sz="6" w:space="0"/>
            </w:tcBorders>
            <w:vAlign w:val="center"/>
          </w:tcPr>
          <w:p w14:paraId="220DD66A">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4AAC9AF8">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6BD48F10">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6EDD8B7">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5C878AD1">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4D124AA7">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BAE2627">
            <w:pPr>
              <w:jc w:val="center"/>
              <w:rPr>
                <w:rFonts w:ascii="宋体" w:hAnsi="宋体" w:cs="宋体"/>
                <w:sz w:val="20"/>
                <w:szCs w:val="20"/>
              </w:rPr>
            </w:pPr>
          </w:p>
        </w:tc>
      </w:tr>
      <w:tr w14:paraId="0B74D11B">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5161A86F">
            <w:pPr>
              <w:jc w:val="center"/>
              <w:rPr>
                <w:rFonts w:ascii="宋体" w:hAnsi="宋体" w:cs="宋体"/>
                <w:sz w:val="20"/>
                <w:szCs w:val="20"/>
              </w:rPr>
            </w:pPr>
            <w:r>
              <w:rPr>
                <w:rFonts w:hint="eastAsia" w:ascii="宋体" w:hAnsi="宋体" w:cs="宋体"/>
                <w:sz w:val="20"/>
                <w:szCs w:val="20"/>
              </w:rPr>
              <w:t>2</w:t>
            </w:r>
          </w:p>
        </w:tc>
        <w:tc>
          <w:tcPr>
            <w:tcW w:w="1051" w:type="dxa"/>
            <w:tcBorders>
              <w:top w:val="single" w:color="auto" w:sz="4" w:space="0"/>
              <w:left w:val="single" w:color="auto" w:sz="6" w:space="0"/>
              <w:bottom w:val="single" w:color="auto" w:sz="4" w:space="0"/>
              <w:right w:val="single" w:color="auto" w:sz="6" w:space="0"/>
            </w:tcBorders>
            <w:vAlign w:val="center"/>
          </w:tcPr>
          <w:p w14:paraId="0A230304">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5E459205">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08E3E842">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293C6872">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0DA6C2E">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783D2003">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69FD05E">
            <w:pPr>
              <w:jc w:val="center"/>
              <w:rPr>
                <w:rFonts w:ascii="宋体" w:hAnsi="宋体" w:cs="宋体"/>
                <w:sz w:val="20"/>
                <w:szCs w:val="20"/>
              </w:rPr>
            </w:pPr>
          </w:p>
        </w:tc>
      </w:tr>
      <w:tr w14:paraId="1810D5B0">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2B4744FB">
            <w:pPr>
              <w:jc w:val="center"/>
              <w:rPr>
                <w:rFonts w:ascii="宋体" w:hAnsi="宋体" w:cs="宋体"/>
                <w:sz w:val="20"/>
                <w:szCs w:val="20"/>
              </w:rPr>
            </w:pPr>
            <w:r>
              <w:rPr>
                <w:rFonts w:hint="eastAsia" w:ascii="宋体" w:hAnsi="宋体" w:cs="宋体"/>
                <w:sz w:val="20"/>
                <w:szCs w:val="20"/>
              </w:rPr>
              <w:t>3</w:t>
            </w:r>
          </w:p>
        </w:tc>
        <w:tc>
          <w:tcPr>
            <w:tcW w:w="1051" w:type="dxa"/>
            <w:tcBorders>
              <w:top w:val="single" w:color="auto" w:sz="4" w:space="0"/>
              <w:left w:val="single" w:color="auto" w:sz="6" w:space="0"/>
              <w:bottom w:val="single" w:color="auto" w:sz="4" w:space="0"/>
              <w:right w:val="single" w:color="auto" w:sz="6" w:space="0"/>
            </w:tcBorders>
            <w:vAlign w:val="center"/>
          </w:tcPr>
          <w:p w14:paraId="7A96805D">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5780D0C8">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325DE302">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171BB5F">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6ADDC61B">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F70CEFA">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14B7544">
            <w:pPr>
              <w:jc w:val="center"/>
              <w:rPr>
                <w:rFonts w:ascii="宋体" w:hAnsi="宋体" w:cs="宋体"/>
                <w:sz w:val="20"/>
                <w:szCs w:val="20"/>
              </w:rPr>
            </w:pPr>
          </w:p>
        </w:tc>
      </w:tr>
      <w:tr w14:paraId="7104EAC4">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64AB9129">
            <w:pPr>
              <w:jc w:val="center"/>
              <w:rPr>
                <w:rFonts w:ascii="宋体" w:hAnsi="宋体" w:cs="宋体"/>
                <w:sz w:val="20"/>
                <w:szCs w:val="20"/>
              </w:rPr>
            </w:pPr>
            <w:r>
              <w:rPr>
                <w:rFonts w:hint="eastAsia" w:ascii="宋体" w:hAnsi="宋体" w:cs="宋体"/>
                <w:sz w:val="20"/>
                <w:szCs w:val="20"/>
              </w:rPr>
              <w:t>4</w:t>
            </w:r>
          </w:p>
        </w:tc>
        <w:tc>
          <w:tcPr>
            <w:tcW w:w="1051" w:type="dxa"/>
            <w:tcBorders>
              <w:top w:val="single" w:color="auto" w:sz="4" w:space="0"/>
              <w:left w:val="single" w:color="auto" w:sz="6" w:space="0"/>
              <w:bottom w:val="single" w:color="auto" w:sz="4" w:space="0"/>
              <w:right w:val="single" w:color="auto" w:sz="6" w:space="0"/>
            </w:tcBorders>
            <w:vAlign w:val="center"/>
          </w:tcPr>
          <w:p w14:paraId="17568ECF">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28759BE9">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2AF36AFA">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D5CD5A9">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72B01002">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C075E48">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6BA43D31">
            <w:pPr>
              <w:jc w:val="center"/>
              <w:rPr>
                <w:rFonts w:ascii="宋体" w:hAnsi="宋体" w:cs="宋体"/>
                <w:sz w:val="20"/>
                <w:szCs w:val="20"/>
              </w:rPr>
            </w:pPr>
          </w:p>
        </w:tc>
      </w:tr>
      <w:tr w14:paraId="35878A12">
        <w:tblPrEx>
          <w:tblCellMar>
            <w:top w:w="0" w:type="dxa"/>
            <w:left w:w="30" w:type="dxa"/>
            <w:bottom w:w="0" w:type="dxa"/>
            <w:right w:w="30" w:type="dxa"/>
          </w:tblCellMar>
        </w:tblPrEx>
        <w:trPr>
          <w:trHeight w:val="454" w:hRule="exact"/>
        </w:trPr>
        <w:tc>
          <w:tcPr>
            <w:tcW w:w="5484" w:type="dxa"/>
            <w:gridSpan w:val="5"/>
            <w:tcBorders>
              <w:top w:val="single" w:color="auto" w:sz="4" w:space="0"/>
              <w:left w:val="single" w:color="auto" w:sz="4" w:space="0"/>
              <w:bottom w:val="single" w:color="auto" w:sz="4" w:space="0"/>
              <w:right w:val="single" w:color="auto" w:sz="4" w:space="0"/>
            </w:tcBorders>
            <w:vAlign w:val="center"/>
          </w:tcPr>
          <w:p w14:paraId="6A03E5E9">
            <w:pPr>
              <w:jc w:val="center"/>
              <w:rPr>
                <w:rFonts w:ascii="宋体" w:hAnsi="宋体" w:cs="宋体"/>
                <w:sz w:val="20"/>
                <w:szCs w:val="20"/>
              </w:rPr>
            </w:pPr>
            <w:r>
              <w:rPr>
                <w:rFonts w:hint="eastAsia" w:ascii="宋体" w:hAnsi="宋体" w:cs="宋体"/>
                <w:sz w:val="20"/>
                <w:szCs w:val="20"/>
              </w:rPr>
              <w:t>合计</w:t>
            </w:r>
          </w:p>
        </w:tc>
        <w:tc>
          <w:tcPr>
            <w:tcW w:w="1257" w:type="dxa"/>
            <w:tcBorders>
              <w:top w:val="single" w:color="auto" w:sz="4" w:space="0"/>
              <w:left w:val="single" w:color="auto" w:sz="6" w:space="0"/>
              <w:bottom w:val="single" w:color="auto" w:sz="4" w:space="0"/>
              <w:right w:val="single" w:color="auto" w:sz="4" w:space="0"/>
            </w:tcBorders>
            <w:vAlign w:val="center"/>
          </w:tcPr>
          <w:p w14:paraId="6981AD7E">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40DE8CAD">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7A4A15F8">
            <w:pPr>
              <w:jc w:val="center"/>
              <w:rPr>
                <w:rFonts w:ascii="宋体" w:hAnsi="宋体" w:cs="宋体"/>
                <w:sz w:val="20"/>
                <w:szCs w:val="20"/>
              </w:rPr>
            </w:pPr>
          </w:p>
        </w:tc>
      </w:tr>
    </w:tbl>
    <w:p w14:paraId="343BB379">
      <w:pPr>
        <w:rPr>
          <w:rFonts w:ascii="宋体" w:hAnsi="宋体" w:cs="宋体"/>
          <w:sz w:val="20"/>
          <w:szCs w:val="20"/>
        </w:rPr>
      </w:pPr>
      <w:r>
        <w:rPr>
          <w:rFonts w:hint="eastAsia" w:ascii="宋体" w:hAnsi="宋体" w:cs="宋体"/>
          <w:sz w:val="20"/>
          <w:szCs w:val="20"/>
        </w:rPr>
        <w:t>要求：在“与需求差异内容”栏，列出差异内容，若无差异，留空，视为完全响应。</w:t>
      </w:r>
    </w:p>
    <w:p w14:paraId="4A98567C"/>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ˎ̥,Verdana,Arial">
    <w:altName w:val="Times New Roman"/>
    <w:panose1 w:val="00000000000000000000"/>
    <w:charset w:val="00"/>
    <w:family w:val="auto"/>
    <w:pitch w:val="default"/>
    <w:sig w:usb0="00000000" w:usb1="00000000" w:usb2="00000000" w:usb3="00000000" w:csb0="00040001" w:csb1="00000000"/>
  </w:font>
  <w:font w:name="Adobe 宋体 Std L">
    <w:altName w:val="Arial Unicode MS"/>
    <w:panose1 w:val="00000000000000000000"/>
    <w:charset w:val="86"/>
    <w:family w:val="roman"/>
    <w:pitch w:val="default"/>
    <w:sig w:usb0="00000000" w:usb1="00000000" w:usb2="00000016" w:usb3="00000000" w:csb0="00060007"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10E6B"/>
    <w:multiLevelType w:val="multilevel"/>
    <w:tmpl w:val="26610E6B"/>
    <w:lvl w:ilvl="0" w:tentative="0">
      <w:start w:val="1"/>
      <w:numFmt w:val="decimal"/>
      <w:lvlText w:val="%1."/>
      <w:lvlJc w:val="left"/>
      <w:pPr>
        <w:tabs>
          <w:tab w:val="left" w:pos="360"/>
        </w:tabs>
        <w:ind w:left="360" w:hanging="360"/>
      </w:pPr>
      <w:rPr>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NjIwNDcxN2FkYjVlNmRlYTFlY2MzNGQ1MTRiMTcifQ=="/>
  </w:docVars>
  <w:rsids>
    <w:rsidRoot w:val="0018369D"/>
    <w:rsid w:val="000925F3"/>
    <w:rsid w:val="0018369D"/>
    <w:rsid w:val="005321DD"/>
    <w:rsid w:val="005F1A74"/>
    <w:rsid w:val="007B17CF"/>
    <w:rsid w:val="00867FC2"/>
    <w:rsid w:val="00AC52CB"/>
    <w:rsid w:val="00BE5BC2"/>
    <w:rsid w:val="00DF6D89"/>
    <w:rsid w:val="2DB97690"/>
    <w:rsid w:val="335C5583"/>
    <w:rsid w:val="36A5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2921</Words>
  <Characters>3072</Characters>
  <Lines>29</Lines>
  <Paragraphs>8</Paragraphs>
  <TotalTime>1</TotalTime>
  <ScaleCrop>false</ScaleCrop>
  <LinksUpToDate>false</LinksUpToDate>
  <CharactersWithSpaces>3758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2023-05-16T00:57:00Z</dcterms:created>
  <dc:creator>Windows User</dc:creator>
  <cp:lastModifiedBy>寒号</cp:lastModifiedBy>
  <dcterms:modified xsi:type="dcterms:W3CDTF">2024-09-30T01:36:35Z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813C2916A0FB408DAD2C14FD0FC978B7_13</vt:lpwstr>
  </property>
</Properties>
</file>